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339B8" w14:textId="77777777" w:rsidR="00763D1D" w:rsidRDefault="00763D1D">
      <w:bookmarkStart w:id="0" w:name="_GoBack"/>
      <w:bookmarkEnd w:id="0"/>
    </w:p>
    <w:p w14:paraId="029A2356" w14:textId="77777777" w:rsidR="00763D1D" w:rsidRDefault="00763D1D"/>
    <w:p w14:paraId="6E4A4566" w14:textId="77777777" w:rsidR="00763D1D" w:rsidRDefault="00763D1D"/>
    <w:p w14:paraId="32554BE0" w14:textId="77777777" w:rsidR="00763D1D" w:rsidRDefault="00763D1D"/>
    <w:p w14:paraId="0D4C977C" w14:textId="77777777" w:rsidR="00A912DF" w:rsidRPr="00763D1D" w:rsidRDefault="00A912DF">
      <w:pPr>
        <w:rPr>
          <w:b/>
        </w:rPr>
      </w:pPr>
      <w:r w:rsidRPr="00763D1D">
        <w:rPr>
          <w:b/>
        </w:rPr>
        <w:t>To Clubs</w:t>
      </w:r>
    </w:p>
    <w:p w14:paraId="4E5C31FC" w14:textId="77777777" w:rsidR="00125337" w:rsidRPr="00A912DF" w:rsidRDefault="00A912DF" w:rsidP="00763D1D">
      <w:pPr>
        <w:rPr>
          <w:b/>
        </w:rPr>
      </w:pPr>
      <w:r w:rsidRPr="00A912DF">
        <w:rPr>
          <w:b/>
        </w:rPr>
        <w:t xml:space="preserve">Re </w:t>
      </w:r>
      <w:r w:rsidR="00763D1D">
        <w:rPr>
          <w:b/>
        </w:rPr>
        <w:t>Event Name</w:t>
      </w:r>
    </w:p>
    <w:p w14:paraId="41F66464" w14:textId="77777777" w:rsidR="00A912DF" w:rsidRDefault="00A912DF" w:rsidP="00A912DF">
      <w:pPr>
        <w:jc w:val="both"/>
      </w:pPr>
    </w:p>
    <w:p w14:paraId="247633FC" w14:textId="77777777" w:rsidR="00A912DF" w:rsidRDefault="00A912DF" w:rsidP="00A912DF">
      <w:pPr>
        <w:jc w:val="both"/>
      </w:pPr>
      <w:r>
        <w:t>We are excited to announce that we have been able to source an accommodation billeting system to u</w:t>
      </w:r>
      <w:r w:rsidR="00763D1D">
        <w:t>se for the upcoming event</w:t>
      </w:r>
      <w:r>
        <w:t xml:space="preserve">, </w:t>
      </w:r>
      <w:proofErr w:type="spellStart"/>
      <w:r>
        <w:t>EventStay</w:t>
      </w:r>
      <w:proofErr w:type="spellEnd"/>
      <w:r>
        <w:t xml:space="preserve"> Cash for Clubs program. This system will also be a great fundraiser for your club.</w:t>
      </w:r>
    </w:p>
    <w:p w14:paraId="65B51459" w14:textId="77777777" w:rsidR="00A912DF" w:rsidRDefault="00A912DF" w:rsidP="00A912DF">
      <w:pPr>
        <w:jc w:val="both"/>
      </w:pPr>
    </w:p>
    <w:p w14:paraId="6EDA974F" w14:textId="77777777" w:rsidR="00A912DF" w:rsidRDefault="00A912DF" w:rsidP="00A912DF">
      <w:pPr>
        <w:jc w:val="both"/>
      </w:pPr>
      <w:r>
        <w:t xml:space="preserve">We would encourage you to challenge your members and friends to get on board and billet an out of </w:t>
      </w:r>
      <w:proofErr w:type="spellStart"/>
      <w:r>
        <w:t>towner</w:t>
      </w:r>
      <w:proofErr w:type="spellEnd"/>
      <w:r>
        <w:t xml:space="preserve"> for the championship. Each host will receive $20/$30 (single/double) per night to cover expenses and your club will also receive $20 per night. Do the maths and think about how much money your club can make from this program. </w:t>
      </w:r>
    </w:p>
    <w:p w14:paraId="52EBB100" w14:textId="77777777" w:rsidR="00A912DF" w:rsidRDefault="00A912DF" w:rsidP="00A912DF">
      <w:pPr>
        <w:jc w:val="both"/>
      </w:pPr>
    </w:p>
    <w:p w14:paraId="36F23E38" w14:textId="77777777" w:rsidR="00A912DF" w:rsidRDefault="00A912DF" w:rsidP="00A912DF">
      <w:pPr>
        <w:jc w:val="both"/>
      </w:pPr>
      <w:r>
        <w:t>Other benefits to you and your club members could include</w:t>
      </w:r>
    </w:p>
    <w:p w14:paraId="0649AF6E" w14:textId="77777777" w:rsidR="00A912DF" w:rsidRPr="00A912DF" w:rsidRDefault="00A912DF" w:rsidP="00A912DF">
      <w:pPr>
        <w:numPr>
          <w:ilvl w:val="0"/>
          <w:numId w:val="1"/>
        </w:numPr>
        <w:jc w:val="both"/>
      </w:pPr>
      <w:r w:rsidRPr="00A912DF">
        <w:rPr>
          <w:lang w:val="en-US"/>
        </w:rPr>
        <w:t>Opportunities arise for all club members to be involved in the event.</w:t>
      </w:r>
    </w:p>
    <w:p w14:paraId="53DBD492" w14:textId="77777777" w:rsidR="00A912DF" w:rsidRPr="00A912DF" w:rsidRDefault="00A912DF" w:rsidP="00A912DF">
      <w:pPr>
        <w:numPr>
          <w:ilvl w:val="0"/>
          <w:numId w:val="1"/>
        </w:numPr>
        <w:jc w:val="both"/>
      </w:pPr>
      <w:r w:rsidRPr="00A912DF">
        <w:rPr>
          <w:lang w:val="en-US"/>
        </w:rPr>
        <w:t>Increased social opportun</w:t>
      </w:r>
      <w:r>
        <w:rPr>
          <w:lang w:val="en-US"/>
        </w:rPr>
        <w:t>ities to meet local out of town participants</w:t>
      </w:r>
      <w:r w:rsidRPr="00A912DF">
        <w:rPr>
          <w:lang w:val="en-US"/>
        </w:rPr>
        <w:t xml:space="preserve"> involved in the event.</w:t>
      </w:r>
    </w:p>
    <w:p w14:paraId="3376B510" w14:textId="77777777" w:rsidR="00A912DF" w:rsidRPr="00CD19E8" w:rsidRDefault="00A912DF" w:rsidP="00A912DF">
      <w:pPr>
        <w:numPr>
          <w:ilvl w:val="0"/>
          <w:numId w:val="1"/>
        </w:numPr>
        <w:jc w:val="both"/>
      </w:pPr>
      <w:r w:rsidRPr="00A912DF">
        <w:rPr>
          <w:lang w:val="en-US"/>
        </w:rPr>
        <w:t>Increased camaraderie and a chance to foster new friendships.</w:t>
      </w:r>
    </w:p>
    <w:p w14:paraId="6C0D0059" w14:textId="77777777" w:rsidR="00CD19E8" w:rsidRPr="00A912DF" w:rsidRDefault="00CD19E8" w:rsidP="00A912DF">
      <w:pPr>
        <w:numPr>
          <w:ilvl w:val="0"/>
          <w:numId w:val="1"/>
        </w:numPr>
        <w:jc w:val="both"/>
      </w:pPr>
      <w:r w:rsidRPr="00CD19E8">
        <w:rPr>
          <w:lang w:val="en-US"/>
        </w:rPr>
        <w:t>Prices are kept low. Rooms cost $55 per person or $65 per two people in the same room</w:t>
      </w:r>
    </w:p>
    <w:p w14:paraId="49D358DB" w14:textId="77777777" w:rsidR="00A912DF" w:rsidRPr="00A912DF" w:rsidRDefault="00A912DF" w:rsidP="00A912DF">
      <w:pPr>
        <w:numPr>
          <w:ilvl w:val="0"/>
          <w:numId w:val="1"/>
        </w:numPr>
        <w:jc w:val="both"/>
      </w:pPr>
      <w:r w:rsidRPr="00A912DF">
        <w:rPr>
          <w:lang w:val="en-US"/>
        </w:rPr>
        <w:t>Most of this money is returned to your host club</w:t>
      </w:r>
      <w:r w:rsidR="00CD19E8">
        <w:rPr>
          <w:lang w:val="en-US"/>
        </w:rPr>
        <w:t xml:space="preserve"> ($20)</w:t>
      </w:r>
      <w:r w:rsidRPr="00A912DF">
        <w:rPr>
          <w:lang w:val="en-US"/>
        </w:rPr>
        <w:t>, member</w:t>
      </w:r>
      <w:r w:rsidR="00CD19E8">
        <w:rPr>
          <w:lang w:val="en-US"/>
        </w:rPr>
        <w:t xml:space="preserve"> ($20)</w:t>
      </w:r>
      <w:r w:rsidRPr="00A912DF">
        <w:rPr>
          <w:lang w:val="en-US"/>
        </w:rPr>
        <w:t xml:space="preserve"> or </w:t>
      </w:r>
      <w:r w:rsidR="00CD19E8">
        <w:rPr>
          <w:lang w:val="en-US"/>
        </w:rPr>
        <w:t>organization ($5)</w:t>
      </w:r>
      <w:r w:rsidRPr="00A912DF">
        <w:rPr>
          <w:lang w:val="en-US"/>
        </w:rPr>
        <w:t>.</w:t>
      </w:r>
      <w:r w:rsidRPr="00A912DF">
        <w:t xml:space="preserve"> </w:t>
      </w:r>
    </w:p>
    <w:p w14:paraId="4C04B395" w14:textId="77777777" w:rsidR="00A912DF" w:rsidRDefault="00A912DF" w:rsidP="00A912DF">
      <w:pPr>
        <w:jc w:val="both"/>
      </w:pPr>
    </w:p>
    <w:p w14:paraId="6B6A35CA" w14:textId="77777777" w:rsidR="00CD19E8" w:rsidRDefault="00CD19E8" w:rsidP="00A912DF">
      <w:pPr>
        <w:jc w:val="both"/>
      </w:pPr>
      <w:r>
        <w:t xml:space="preserve">To be involved: </w:t>
      </w:r>
    </w:p>
    <w:p w14:paraId="649E7E57" w14:textId="77777777" w:rsidR="00CD19E8" w:rsidRDefault="00CD19E8" w:rsidP="00A912DF">
      <w:pPr>
        <w:jc w:val="both"/>
      </w:pPr>
      <w:r>
        <w:t>Clubs need to</w:t>
      </w:r>
    </w:p>
    <w:p w14:paraId="2F61C877" w14:textId="77777777" w:rsidR="005E58FA" w:rsidRPr="00CD19E8" w:rsidRDefault="00CD19E8" w:rsidP="00CD19E8">
      <w:pPr>
        <w:numPr>
          <w:ilvl w:val="0"/>
          <w:numId w:val="3"/>
        </w:numPr>
        <w:jc w:val="both"/>
      </w:pPr>
      <w:r w:rsidRPr="00CD19E8">
        <w:rPr>
          <w:lang w:val="en-US"/>
        </w:rPr>
        <w:t xml:space="preserve">Register your club on the </w:t>
      </w:r>
      <w:proofErr w:type="spellStart"/>
      <w:r w:rsidRPr="00CD19E8">
        <w:rPr>
          <w:lang w:val="en-US"/>
        </w:rPr>
        <w:t>EventStay</w:t>
      </w:r>
      <w:proofErr w:type="spellEnd"/>
      <w:r w:rsidRPr="00CD19E8">
        <w:rPr>
          <w:lang w:val="en-US"/>
        </w:rPr>
        <w:t xml:space="preserve"> website so that we can forward your money to you.</w:t>
      </w:r>
    </w:p>
    <w:p w14:paraId="5554568B" w14:textId="77777777" w:rsidR="00CD19E8" w:rsidRPr="00CD19E8" w:rsidRDefault="00CA71D9" w:rsidP="00CD19E8">
      <w:pPr>
        <w:ind w:firstLine="720"/>
        <w:jc w:val="both"/>
      </w:pPr>
      <w:hyperlink r:id="rId8" w:history="1">
        <w:r w:rsidR="00CD19E8" w:rsidRPr="00CD19E8">
          <w:rPr>
            <w:rStyle w:val="Hyperlink"/>
            <w:lang w:val="en-US"/>
          </w:rPr>
          <w:t>www.eventstay.com.au</w:t>
        </w:r>
      </w:hyperlink>
    </w:p>
    <w:p w14:paraId="1F89001E" w14:textId="77777777" w:rsidR="005E58FA" w:rsidRPr="00CD19E8" w:rsidRDefault="00CD19E8" w:rsidP="00CD19E8">
      <w:pPr>
        <w:numPr>
          <w:ilvl w:val="0"/>
          <w:numId w:val="4"/>
        </w:numPr>
        <w:jc w:val="both"/>
      </w:pPr>
      <w:r w:rsidRPr="00CD19E8">
        <w:rPr>
          <w:lang w:val="en-US"/>
        </w:rPr>
        <w:t>Encourage your members and friends to host an out of town participant.</w:t>
      </w:r>
    </w:p>
    <w:p w14:paraId="65D64EC5" w14:textId="77777777" w:rsidR="005E58FA" w:rsidRPr="00CD19E8" w:rsidRDefault="00CD19E8" w:rsidP="00CD19E8">
      <w:pPr>
        <w:numPr>
          <w:ilvl w:val="0"/>
          <w:numId w:val="4"/>
        </w:numPr>
        <w:jc w:val="both"/>
      </w:pPr>
      <w:r w:rsidRPr="00CD19E8">
        <w:rPr>
          <w:lang w:val="en-US"/>
        </w:rPr>
        <w:t>Decide how to spend your windfall.</w:t>
      </w:r>
    </w:p>
    <w:p w14:paraId="6998CD88" w14:textId="77777777" w:rsidR="00CD19E8" w:rsidRDefault="00CD19E8" w:rsidP="00A912DF">
      <w:pPr>
        <w:jc w:val="both"/>
      </w:pPr>
    </w:p>
    <w:p w14:paraId="2611BED0" w14:textId="77777777" w:rsidR="00CD19E8" w:rsidRDefault="00CD19E8" w:rsidP="00A912DF">
      <w:pPr>
        <w:jc w:val="both"/>
      </w:pPr>
      <w:r>
        <w:t>Hosts need to</w:t>
      </w:r>
    </w:p>
    <w:p w14:paraId="11D1F454" w14:textId="77777777" w:rsidR="005E58FA" w:rsidRPr="00CD19E8" w:rsidRDefault="00CD19E8" w:rsidP="00CD19E8">
      <w:pPr>
        <w:numPr>
          <w:ilvl w:val="0"/>
          <w:numId w:val="7"/>
        </w:numPr>
        <w:jc w:val="both"/>
      </w:pPr>
      <w:r w:rsidRPr="00CD19E8">
        <w:rPr>
          <w:lang w:val="en-US"/>
        </w:rPr>
        <w:t xml:space="preserve">Register your room with a photo on the </w:t>
      </w:r>
      <w:proofErr w:type="spellStart"/>
      <w:r w:rsidRPr="00CD19E8">
        <w:rPr>
          <w:lang w:val="en-US"/>
        </w:rPr>
        <w:t>EventStay</w:t>
      </w:r>
      <w:proofErr w:type="spellEnd"/>
      <w:r w:rsidRPr="00CD19E8">
        <w:rPr>
          <w:lang w:val="en-US"/>
        </w:rPr>
        <w:t xml:space="preserve"> website.</w:t>
      </w:r>
    </w:p>
    <w:p w14:paraId="3E96E7EC" w14:textId="77777777" w:rsidR="00CD19E8" w:rsidRPr="00CD19E8" w:rsidRDefault="00CD19E8" w:rsidP="00CD19E8">
      <w:pPr>
        <w:jc w:val="both"/>
      </w:pPr>
      <w:r w:rsidRPr="00CD19E8">
        <w:rPr>
          <w:lang w:val="en-US"/>
        </w:rPr>
        <w:t xml:space="preserve">    </w:t>
      </w:r>
      <w:r>
        <w:rPr>
          <w:lang w:val="en-US"/>
        </w:rPr>
        <w:tab/>
      </w:r>
      <w:hyperlink r:id="rId9" w:history="1">
        <w:r w:rsidRPr="00CD19E8">
          <w:rPr>
            <w:rStyle w:val="Hyperlink"/>
            <w:lang w:val="en-US"/>
          </w:rPr>
          <w:t>www.eventstay.com.au</w:t>
        </w:r>
      </w:hyperlink>
    </w:p>
    <w:p w14:paraId="3E4C256C" w14:textId="77777777" w:rsidR="005E58FA" w:rsidRPr="00CD19E8" w:rsidRDefault="00CD19E8" w:rsidP="00CD19E8">
      <w:pPr>
        <w:numPr>
          <w:ilvl w:val="0"/>
          <w:numId w:val="8"/>
        </w:numPr>
        <w:jc w:val="both"/>
      </w:pPr>
      <w:r w:rsidRPr="00CD19E8">
        <w:rPr>
          <w:lang w:val="en-US"/>
        </w:rPr>
        <w:t>Provide a clean, smoke free room with towels and bed linen.</w:t>
      </w:r>
    </w:p>
    <w:p w14:paraId="0A446E2A" w14:textId="77777777" w:rsidR="005E58FA" w:rsidRPr="00CD19E8" w:rsidRDefault="00CD19E8" w:rsidP="00CD19E8">
      <w:pPr>
        <w:numPr>
          <w:ilvl w:val="0"/>
          <w:numId w:val="8"/>
        </w:numPr>
        <w:jc w:val="both"/>
      </w:pPr>
      <w:r w:rsidRPr="00CD19E8">
        <w:rPr>
          <w:lang w:val="en-US"/>
        </w:rPr>
        <w:t>Provide access to your kitchen.</w:t>
      </w:r>
    </w:p>
    <w:p w14:paraId="7E42F122" w14:textId="77777777" w:rsidR="005E58FA" w:rsidRPr="00CD19E8" w:rsidRDefault="00CD19E8" w:rsidP="00CD19E8">
      <w:pPr>
        <w:numPr>
          <w:ilvl w:val="0"/>
          <w:numId w:val="8"/>
        </w:numPr>
        <w:jc w:val="both"/>
      </w:pPr>
      <w:r w:rsidRPr="00CD19E8">
        <w:t xml:space="preserve">You will be reimbursed expenses $20(single person)/$30(two people) per room per night for the length of your guests stay. </w:t>
      </w:r>
    </w:p>
    <w:p w14:paraId="6929A82D" w14:textId="77777777" w:rsidR="00CD19E8" w:rsidRDefault="00CD19E8" w:rsidP="00A912DF">
      <w:pPr>
        <w:jc w:val="both"/>
      </w:pPr>
    </w:p>
    <w:p w14:paraId="7E25A5E1" w14:textId="4C06F815" w:rsidR="00A912DF" w:rsidRDefault="00CD19E8" w:rsidP="00A912DF">
      <w:pPr>
        <w:jc w:val="both"/>
      </w:pPr>
      <w:r>
        <w:t>With acc</w:t>
      </w:r>
      <w:r w:rsidR="00162E18">
        <w:t>ommodation an ever-</w:t>
      </w:r>
      <w:r w:rsidR="003B3F41">
        <w:t>increasing expense</w:t>
      </w:r>
      <w:r>
        <w:t xml:space="preserve"> we feel that this could be a great way to encourage out of town participants to </w:t>
      </w:r>
      <w:r w:rsidR="003B3F41">
        <w:t>y</w:t>
      </w:r>
      <w:r>
        <w:t xml:space="preserve">our event. </w:t>
      </w:r>
      <w:r w:rsidR="00A912DF" w:rsidRPr="00A912DF">
        <w:t xml:space="preserve">Let’s </w:t>
      </w:r>
      <w:r>
        <w:t xml:space="preserve">get involved and </w:t>
      </w:r>
      <w:r w:rsidR="00A912DF" w:rsidRPr="00A912DF">
        <w:t>take the accommodation dollar out of the corporate world and invest it into our clubs</w:t>
      </w:r>
    </w:p>
    <w:p w14:paraId="05599949" w14:textId="77777777" w:rsidR="00763D1D" w:rsidRDefault="00763D1D" w:rsidP="00A912DF">
      <w:pPr>
        <w:jc w:val="both"/>
      </w:pPr>
    </w:p>
    <w:p w14:paraId="595A3266" w14:textId="77777777" w:rsidR="00763D1D" w:rsidRDefault="00763D1D" w:rsidP="00763D1D">
      <w:pPr>
        <w:jc w:val="both"/>
      </w:pPr>
      <w:r>
        <w:t xml:space="preserve">The </w:t>
      </w:r>
      <w:proofErr w:type="spellStart"/>
      <w:r>
        <w:t>EventStay</w:t>
      </w:r>
      <w:proofErr w:type="spellEnd"/>
      <w:r>
        <w:t xml:space="preserve"> Team</w:t>
      </w:r>
    </w:p>
    <w:p w14:paraId="744C6BB0" w14:textId="77777777" w:rsidR="00763D1D" w:rsidRDefault="00CA71D9" w:rsidP="00763D1D">
      <w:pPr>
        <w:jc w:val="both"/>
      </w:pPr>
      <w:hyperlink r:id="rId10" w:history="1">
        <w:r w:rsidR="00763D1D" w:rsidRPr="002372BA">
          <w:rPr>
            <w:rStyle w:val="Hyperlink"/>
          </w:rPr>
          <w:t>info@eventstay.com.au</w:t>
        </w:r>
      </w:hyperlink>
    </w:p>
    <w:p w14:paraId="32CC29B6" w14:textId="77777777" w:rsidR="00763D1D" w:rsidRDefault="00763D1D" w:rsidP="00763D1D">
      <w:pPr>
        <w:jc w:val="both"/>
      </w:pPr>
      <w:r>
        <w:t>08 9386 2652</w:t>
      </w:r>
    </w:p>
    <w:p w14:paraId="5D68FED0" w14:textId="77777777" w:rsidR="00763D1D" w:rsidRDefault="00763D1D" w:rsidP="00A912DF">
      <w:pPr>
        <w:jc w:val="both"/>
      </w:pPr>
      <w:r>
        <w:t>0439 967 531</w:t>
      </w:r>
    </w:p>
    <w:sectPr w:rsidR="00763D1D" w:rsidSect="00763D1D">
      <w:headerReference w:type="default" r:id="rId11"/>
      <w:pgSz w:w="12240" w:h="15840"/>
      <w:pgMar w:top="1440" w:right="1021" w:bottom="102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E097E" w14:textId="77777777" w:rsidR="00763D1D" w:rsidRDefault="00763D1D" w:rsidP="00763D1D">
      <w:r>
        <w:separator/>
      </w:r>
    </w:p>
  </w:endnote>
  <w:endnote w:type="continuationSeparator" w:id="0">
    <w:p w14:paraId="188FCCD0" w14:textId="77777777" w:rsidR="00763D1D" w:rsidRDefault="00763D1D" w:rsidP="0076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44748" w14:textId="77777777" w:rsidR="00763D1D" w:rsidRDefault="00763D1D" w:rsidP="00763D1D">
      <w:r>
        <w:separator/>
      </w:r>
    </w:p>
  </w:footnote>
  <w:footnote w:type="continuationSeparator" w:id="0">
    <w:p w14:paraId="38970BC2" w14:textId="77777777" w:rsidR="00763D1D" w:rsidRDefault="00763D1D" w:rsidP="00763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6D053" w14:textId="77777777" w:rsidR="00763D1D" w:rsidRDefault="00763D1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583E40A" wp14:editId="4FD0187E">
          <wp:simplePos x="0" y="0"/>
          <wp:positionH relativeFrom="column">
            <wp:posOffset>2519680</wp:posOffset>
          </wp:positionH>
          <wp:positionV relativeFrom="paragraph">
            <wp:posOffset>10160</wp:posOffset>
          </wp:positionV>
          <wp:extent cx="1384300" cy="1384300"/>
          <wp:effectExtent l="0" t="0" r="1270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entStay-logo-RGB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1384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6CC"/>
    <w:multiLevelType w:val="hybridMultilevel"/>
    <w:tmpl w:val="7EACFF5C"/>
    <w:lvl w:ilvl="0" w:tplc="28EAF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2B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81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E7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4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6A8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3C2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EC9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A00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2F43D5"/>
    <w:multiLevelType w:val="hybridMultilevel"/>
    <w:tmpl w:val="012EBB16"/>
    <w:lvl w:ilvl="0" w:tplc="ADBEE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E5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2A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A0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4C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06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8C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CB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A44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8455DE"/>
    <w:multiLevelType w:val="hybridMultilevel"/>
    <w:tmpl w:val="F7E6BC66"/>
    <w:lvl w:ilvl="0" w:tplc="4E1CF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8E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E22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CA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6B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AE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21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A23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6E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4864D6"/>
    <w:multiLevelType w:val="hybridMultilevel"/>
    <w:tmpl w:val="87241B42"/>
    <w:lvl w:ilvl="0" w:tplc="2974B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4F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2B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8B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24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C4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2D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E8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A0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55F0F7B"/>
    <w:multiLevelType w:val="hybridMultilevel"/>
    <w:tmpl w:val="2F1473C0"/>
    <w:lvl w:ilvl="0" w:tplc="FB00F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89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28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48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02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B60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EF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87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09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EA7127"/>
    <w:multiLevelType w:val="hybridMultilevel"/>
    <w:tmpl w:val="69D45BDE"/>
    <w:lvl w:ilvl="0" w:tplc="D3EC8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43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CE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68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4C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AB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EC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0A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E0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E81FCE"/>
    <w:multiLevelType w:val="hybridMultilevel"/>
    <w:tmpl w:val="BD84041E"/>
    <w:lvl w:ilvl="0" w:tplc="2BFEF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2E8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2B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EB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47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3A4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F63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28B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8D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9302FF5"/>
    <w:multiLevelType w:val="hybridMultilevel"/>
    <w:tmpl w:val="23EECF30"/>
    <w:lvl w:ilvl="0" w:tplc="0B2E6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EB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665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E3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CD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CF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9E8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C6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85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DF"/>
    <w:rsid w:val="000976B7"/>
    <w:rsid w:val="00125337"/>
    <w:rsid w:val="00162E18"/>
    <w:rsid w:val="003B3F41"/>
    <w:rsid w:val="005E58FA"/>
    <w:rsid w:val="00763D1D"/>
    <w:rsid w:val="00886C7D"/>
    <w:rsid w:val="00A912DF"/>
    <w:rsid w:val="00CA71D9"/>
    <w:rsid w:val="00CD19E8"/>
    <w:rsid w:val="00F26C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F1DC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9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19E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3D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D1D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63D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D1D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D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1D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9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19E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3D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D1D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63D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D1D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D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1D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8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77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5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4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4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8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5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72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6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0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38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2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10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8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tstay.com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eventstay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ventstay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AGS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Malone</dc:creator>
  <cp:lastModifiedBy>Helga Ward</cp:lastModifiedBy>
  <cp:revision>2</cp:revision>
  <dcterms:created xsi:type="dcterms:W3CDTF">2012-11-27T00:08:00Z</dcterms:created>
  <dcterms:modified xsi:type="dcterms:W3CDTF">2012-11-27T00:08:00Z</dcterms:modified>
</cp:coreProperties>
</file>