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7" w:rsidRDefault="00E37587" w:rsidP="006526FE">
      <w:pPr>
        <w:pStyle w:val="Alpha-NumericHeading"/>
        <w:numPr>
          <w:ilvl w:val="0"/>
          <w:numId w:val="0"/>
        </w:numPr>
        <w:ind w:left="360" w:hanging="360"/>
        <w:rPr>
          <w:b w:val="0"/>
          <w:color w:val="auto"/>
          <w:sz w:val="20"/>
        </w:rPr>
      </w:pPr>
    </w:p>
    <w:tbl>
      <w:tblPr>
        <w:tblW w:w="14233" w:type="dxa"/>
        <w:tblInd w:w="108" w:type="dxa"/>
        <w:tblLook w:val="04A0"/>
      </w:tblPr>
      <w:tblGrid>
        <w:gridCol w:w="3083"/>
        <w:gridCol w:w="312"/>
        <w:gridCol w:w="569"/>
        <w:gridCol w:w="2181"/>
        <w:gridCol w:w="1793"/>
        <w:gridCol w:w="1581"/>
        <w:gridCol w:w="2163"/>
        <w:gridCol w:w="2551"/>
      </w:tblGrid>
      <w:tr w:rsidR="00E37587" w:rsidRPr="00E37587" w:rsidTr="00B64676">
        <w:trPr>
          <w:trHeight w:val="907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60033"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32"/>
                <w:szCs w:val="32"/>
                <w:lang w:eastAsia="en-AU"/>
              </w:rPr>
            </w:pPr>
            <w:bookmarkStart w:id="0" w:name="RANGE!A1:K32"/>
            <w:r w:rsidRPr="00E37587">
              <w:rPr>
                <w:rFonts w:ascii="Verdana" w:eastAsia="Times New Roman" w:hAnsi="Verdana" w:cs="Calibri"/>
                <w:color w:val="FFFFFF"/>
                <w:sz w:val="32"/>
                <w:szCs w:val="32"/>
                <w:lang w:eastAsia="en-AU"/>
              </w:rPr>
              <w:t xml:space="preserve">Grange Royals Hockey Club </w:t>
            </w:r>
            <w:r w:rsidRPr="00E37587">
              <w:rPr>
                <w:rFonts w:ascii="Verdana" w:eastAsia="Times New Roman" w:hAnsi="Verdana" w:cs="Calibri"/>
                <w:color w:val="FFFFFF"/>
                <w:sz w:val="32"/>
                <w:szCs w:val="32"/>
                <w:lang w:eastAsia="en-AU"/>
              </w:rPr>
              <w:br/>
              <w:t>Uniform / Apparel Order</w:t>
            </w:r>
            <w:bookmarkEnd w:id="0"/>
          </w:p>
        </w:tc>
      </w:tr>
      <w:tr w:rsidR="0017157B" w:rsidRPr="00E37587" w:rsidTr="0017157B">
        <w:trPr>
          <w:trHeight w:val="39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B" w:rsidRPr="00E37587" w:rsidRDefault="0017157B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Name:</w:t>
            </w:r>
          </w:p>
        </w:tc>
        <w:tc>
          <w:tcPr>
            <w:tcW w:w="11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157B" w:rsidRPr="00E37587" w:rsidRDefault="0017157B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bookmarkStart w:id="1" w:name="_GoBack"/>
            <w:bookmarkEnd w:id="1"/>
          </w:p>
        </w:tc>
      </w:tr>
      <w:tr w:rsidR="0017157B" w:rsidRPr="00E37587" w:rsidTr="0017157B">
        <w:trPr>
          <w:trHeight w:val="284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B" w:rsidRPr="00E37587" w:rsidRDefault="0017157B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Email:</w:t>
            </w:r>
          </w:p>
        </w:tc>
        <w:tc>
          <w:tcPr>
            <w:tcW w:w="11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57B" w:rsidRPr="00E37587" w:rsidRDefault="0017157B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17157B" w:rsidRPr="00E37587" w:rsidTr="00455C87">
        <w:trPr>
          <w:trHeight w:val="284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B" w:rsidRPr="00E37587" w:rsidRDefault="0017157B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Phone:</w:t>
            </w:r>
          </w:p>
        </w:tc>
        <w:tc>
          <w:tcPr>
            <w:tcW w:w="11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57B" w:rsidRPr="0017157B" w:rsidRDefault="0017157B" w:rsidP="0017157B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7157B" w:rsidRPr="00E37587" w:rsidTr="00572086">
        <w:trPr>
          <w:trHeight w:val="284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B" w:rsidRPr="00E37587" w:rsidRDefault="0017157B" w:rsidP="00E37587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02065F" w:rsidRPr="00E37587" w:rsidTr="003A044E">
        <w:trPr>
          <w:trHeight w:val="284"/>
        </w:trPr>
        <w:tc>
          <w:tcPr>
            <w:tcW w:w="3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Shirt No.*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Size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Qty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Price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Male Playing T-Shirt - White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$53.00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Male Playing T-Shirt - Maroon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$53.00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Female Playing Singlet - White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$53.00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Female Playing Singlet - Maroon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$53.00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Male Playing Short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$50.00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Female Playing Skirt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$50.00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Female Playing Undershorts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$50.00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Polo Screen Print T-shirt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$35.00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Polo Embroidered</w:t>
            </w:r>
            <w:r w:rsidR="001E12D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T-shirt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$42.00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Hoody Jumper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$37.00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Hoody Jacket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$48.00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Spray Jacket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$50.00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1E12DE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Fleece Jacket (TBD</w:t>
            </w:r>
            <w:r w:rsidR="00E37587"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$100.00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Beanie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$17.00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Cap - Maroon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$17.00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Cap - Grey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$17.00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EF2A15">
        <w:trPr>
          <w:trHeight w:val="2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AU"/>
              </w:rPr>
              <w:t>Socks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E37587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87" w:rsidRPr="00CD783E" w:rsidRDefault="00E37587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</w:pPr>
            <w:r w:rsidRPr="00CD783E">
              <w:rPr>
                <w:rFonts w:ascii="Verdana" w:eastAsia="Times New Roman" w:hAnsi="Verdana" w:cs="Calibri"/>
                <w:color w:val="000000"/>
                <w:sz w:val="22"/>
                <w:szCs w:val="24"/>
                <w:lang w:eastAsia="en-AU"/>
              </w:rPr>
              <w:t>$15.00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587" w:rsidRPr="00E37587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065F" w:rsidRPr="00E37587" w:rsidTr="003A044E">
        <w:trPr>
          <w:trHeight w:val="284"/>
        </w:trPr>
        <w:tc>
          <w:tcPr>
            <w:tcW w:w="3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660033"/>
            <w:noWrap/>
            <w:vAlign w:val="center"/>
            <w:hideMark/>
          </w:tcPr>
          <w:p w:rsidR="00CD783E" w:rsidRPr="00E37587" w:rsidRDefault="00CD783E" w:rsidP="00E37587">
            <w:pPr>
              <w:spacing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AU"/>
              </w:rPr>
              <w:t>Total #: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0033"/>
            <w:noWrap/>
            <w:vAlign w:val="bottom"/>
            <w:hideMark/>
          </w:tcPr>
          <w:p w:rsidR="00CD783E" w:rsidRPr="00E37587" w:rsidRDefault="00CD783E" w:rsidP="00E37587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FFFFFF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0033"/>
            <w:noWrap/>
            <w:vAlign w:val="bottom"/>
            <w:hideMark/>
          </w:tcPr>
          <w:p w:rsidR="00CD783E" w:rsidRPr="00E37587" w:rsidRDefault="00CD783E" w:rsidP="00E37587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FFFFFF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0033"/>
            <w:noWrap/>
            <w:vAlign w:val="bottom"/>
            <w:hideMark/>
          </w:tcPr>
          <w:p w:rsidR="00CD783E" w:rsidRPr="00E37587" w:rsidRDefault="00CD783E" w:rsidP="00E37587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2"/>
                <w:szCs w:val="22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FFFFFF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83E" w:rsidRPr="00E37587" w:rsidRDefault="00CD783E" w:rsidP="00E37587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0033"/>
            <w:noWrap/>
            <w:vAlign w:val="bottom"/>
            <w:hideMark/>
          </w:tcPr>
          <w:p w:rsidR="00CD783E" w:rsidRPr="00E37587" w:rsidRDefault="00CD783E" w:rsidP="00E37587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8"/>
                <w:szCs w:val="28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83E" w:rsidRPr="00E37587" w:rsidRDefault="00CD783E" w:rsidP="00E37587">
            <w:pPr>
              <w:spacing w:line="240" w:lineRule="auto"/>
              <w:rPr>
                <w:rFonts w:ascii="Verdana" w:eastAsia="Times New Roman" w:hAnsi="Verdana" w:cs="Calibri"/>
                <w:sz w:val="28"/>
                <w:szCs w:val="28"/>
                <w:lang w:eastAsia="en-AU"/>
              </w:rPr>
            </w:pPr>
            <w:r w:rsidRPr="00E37587">
              <w:rPr>
                <w:rFonts w:ascii="Verdana" w:eastAsia="Times New Roman" w:hAnsi="Verdana" w:cs="Calibri"/>
                <w:sz w:val="28"/>
                <w:szCs w:val="28"/>
                <w:lang w:eastAsia="en-AU"/>
              </w:rPr>
              <w:t>$</w:t>
            </w:r>
          </w:p>
        </w:tc>
      </w:tr>
      <w:tr w:rsidR="0002065F" w:rsidRPr="00E37587" w:rsidTr="0002065F">
        <w:trPr>
          <w:trHeight w:val="284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5F" w:rsidRPr="00E37587" w:rsidRDefault="0002065F" w:rsidP="00E3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E37587" w:rsidRPr="00E37587" w:rsidTr="00EF2A15">
        <w:trPr>
          <w:trHeight w:val="284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87" w:rsidRPr="00EF2A15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F2A15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 xml:space="preserve">Submit your completed form to </w:t>
            </w:r>
            <w:r w:rsidRPr="00EF2A15">
              <w:rPr>
                <w:rFonts w:ascii="Verdana" w:eastAsia="Times New Roman" w:hAnsi="Verdana" w:cs="Calibri"/>
                <w:color w:val="0070C0"/>
                <w:sz w:val="22"/>
                <w:szCs w:val="22"/>
                <w:u w:val="single"/>
                <w:lang w:eastAsia="en-AU"/>
              </w:rPr>
              <w:t>uniforms@grangeroyals.org.au</w:t>
            </w:r>
          </w:p>
        </w:tc>
      </w:tr>
      <w:tr w:rsidR="00E37587" w:rsidRPr="00E37587" w:rsidTr="00EF2A15">
        <w:trPr>
          <w:trHeight w:val="284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87" w:rsidRPr="00EF2A15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F2A15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* Note playing shirt numbers are suspect to availability</w:t>
            </w:r>
          </w:p>
        </w:tc>
      </w:tr>
      <w:tr w:rsidR="00E37587" w:rsidRPr="00E37587" w:rsidTr="00EF2A15">
        <w:trPr>
          <w:trHeight w:val="284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87" w:rsidRPr="00EF2A15" w:rsidRDefault="00E37587" w:rsidP="00E37587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</w:pPr>
            <w:r w:rsidRPr="00EF2A15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# Payment requires receipting prior to delivery of goods</w:t>
            </w:r>
          </w:p>
        </w:tc>
      </w:tr>
      <w:tr w:rsidR="0002065F" w:rsidRPr="00E37587" w:rsidTr="0002065F">
        <w:trPr>
          <w:trHeight w:val="284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5F" w:rsidRPr="00E37587" w:rsidRDefault="0002065F" w:rsidP="0002065F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F2A15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Direct Transfer to:</w:t>
            </w:r>
          </w:p>
        </w:tc>
      </w:tr>
      <w:tr w:rsidR="0002065F" w:rsidRPr="00E37587" w:rsidTr="0002065F">
        <w:trPr>
          <w:trHeight w:val="284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5F" w:rsidRPr="00E37587" w:rsidRDefault="0002065F" w:rsidP="00E37587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F2A15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BSB:</w:t>
            </w:r>
            <w:r w:rsidRPr="00EF2A15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 xml:space="preserve"> 065 008</w:t>
            </w:r>
          </w:p>
        </w:tc>
      </w:tr>
      <w:tr w:rsidR="0002065F" w:rsidRPr="00E37587" w:rsidTr="0002065F">
        <w:trPr>
          <w:trHeight w:val="284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5F" w:rsidRPr="00E37587" w:rsidRDefault="0002065F" w:rsidP="00E37587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F2A15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ACC: </w:t>
            </w:r>
            <w:r w:rsidRPr="00EF2A15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>100 354 92</w:t>
            </w:r>
          </w:p>
        </w:tc>
      </w:tr>
      <w:tr w:rsidR="0002065F" w:rsidRPr="00E37587" w:rsidTr="0002065F">
        <w:trPr>
          <w:trHeight w:val="284"/>
        </w:trPr>
        <w:tc>
          <w:tcPr>
            <w:tcW w:w="1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5F" w:rsidRPr="00E37587" w:rsidRDefault="0002065F" w:rsidP="00E37587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F2A15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en-AU"/>
              </w:rPr>
              <w:t>REF:</w:t>
            </w:r>
            <w:r w:rsidRPr="00EF2A15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n-AU"/>
              </w:rPr>
              <w:t xml:space="preserve"> Name/Merch</w:t>
            </w:r>
          </w:p>
        </w:tc>
      </w:tr>
    </w:tbl>
    <w:p w:rsidR="00254043" w:rsidRPr="00254043" w:rsidRDefault="00254043" w:rsidP="003A044E">
      <w:pPr>
        <w:rPr>
          <w:sz w:val="2"/>
          <w:szCs w:val="2"/>
          <w:lang w:bidi="en-US"/>
        </w:rPr>
      </w:pPr>
    </w:p>
    <w:sectPr w:rsidR="00254043" w:rsidRPr="00254043" w:rsidSect="00254043">
      <w:footerReference w:type="default" r:id="rId8"/>
      <w:pgSz w:w="16838" w:h="11906" w:orient="landscape" w:code="9"/>
      <w:pgMar w:top="238" w:right="720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5F" w:rsidRDefault="0002065F" w:rsidP="00B47448">
      <w:pPr>
        <w:spacing w:line="240" w:lineRule="auto"/>
      </w:pPr>
      <w:r>
        <w:separator/>
      </w:r>
    </w:p>
  </w:endnote>
  <w:endnote w:type="continuationSeparator" w:id="0">
    <w:p w:rsidR="0002065F" w:rsidRDefault="0002065F" w:rsidP="00B47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5F" w:rsidRPr="00314A20" w:rsidRDefault="0002065F" w:rsidP="00472C86">
    <w:pPr>
      <w:pStyle w:val="Footer"/>
      <w:tabs>
        <w:tab w:val="left" w:pos="411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5F" w:rsidRDefault="0002065F" w:rsidP="00B47448">
      <w:pPr>
        <w:spacing w:line="240" w:lineRule="auto"/>
      </w:pPr>
      <w:r>
        <w:separator/>
      </w:r>
    </w:p>
  </w:footnote>
  <w:footnote w:type="continuationSeparator" w:id="0">
    <w:p w:rsidR="0002065F" w:rsidRDefault="0002065F" w:rsidP="00B47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9ED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8EF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8AB0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2822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14B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AC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28F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24C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14D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F489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4510A1"/>
    <w:multiLevelType w:val="multilevel"/>
    <w:tmpl w:val="79B6C812"/>
    <w:styleLink w:val="BulletList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00833E" w:themeColor="accent1"/>
      </w:rPr>
    </w:lvl>
    <w:lvl w:ilvl="1">
      <w:start w:val="1"/>
      <w:numFmt w:val="bullet"/>
      <w:pStyle w:val="BulletPoint2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BulletPoint3"/>
      <w:lvlText w:val="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1">
    <w:nsid w:val="796B40ED"/>
    <w:multiLevelType w:val="multilevel"/>
    <w:tmpl w:val="53009B2E"/>
    <w:lvl w:ilvl="0">
      <w:start w:val="1"/>
      <w:numFmt w:val="upperLetter"/>
      <w:pStyle w:val="Alpha-NumericHeading"/>
      <w:lvlText w:val="%1."/>
      <w:lvlJc w:val="left"/>
      <w:pPr>
        <w:ind w:left="360" w:hanging="360"/>
      </w:pPr>
      <w:rPr>
        <w:rFonts w:hint="default"/>
        <w:b/>
        <w:i w:val="0"/>
        <w:color w:val="00AF41" w:themeColor="accent2"/>
        <w:sz w:val="32"/>
      </w:rPr>
    </w:lvl>
    <w:lvl w:ilvl="1">
      <w:start w:val="1"/>
      <w:numFmt w:val="decimal"/>
      <w:pStyle w:val="Alpha-numericSub1"/>
      <w:lvlText w:val="%1.%2"/>
      <w:lvlJc w:val="left"/>
      <w:pPr>
        <w:ind w:left="510" w:hanging="51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Alpha-numericSub2"/>
      <w:lvlText w:val="%1.%2.%3"/>
      <w:lvlJc w:val="left"/>
      <w:pPr>
        <w:ind w:left="1304" w:hanging="794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pStyle w:val="Alpha-numericSub3"/>
      <w:lvlText w:val="%1.%2.%3.%4"/>
      <w:lvlJc w:val="left"/>
      <w:pPr>
        <w:ind w:left="1304" w:hanging="794"/>
      </w:pPr>
      <w:rPr>
        <w:rFonts w:ascii="Calibri" w:hAnsi="Calibr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1701" w:hanging="397"/>
      </w:pPr>
      <w:rPr>
        <w:rFonts w:ascii="Calibri" w:hAnsi="Calibri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2098" w:hanging="397"/>
      </w:pPr>
      <w:rPr>
        <w:rFonts w:ascii="Calibri" w:hAnsi="Calibri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2495" w:hanging="397"/>
      </w:pPr>
      <w:rPr>
        <w:rFonts w:ascii="Calibri" w:hAnsi="Calibri"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2892" w:hanging="397"/>
      </w:pPr>
      <w:rPr>
        <w:rFonts w:ascii="Calibri" w:hAnsi="Calibri"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3289" w:hanging="397"/>
      </w:pPr>
      <w:rPr>
        <w:rFonts w:ascii="Calibri" w:hAnsi="Calibri" w:hint="default"/>
        <w:b/>
        <w:i w:val="0"/>
        <w:sz w:val="22"/>
      </w:rPr>
    </w:lvl>
  </w:abstractNum>
  <w:abstractNum w:abstractNumId="12">
    <w:nsid w:val="7FD74288"/>
    <w:multiLevelType w:val="multilevel"/>
    <w:tmpl w:val="2B62CFF2"/>
    <w:styleLink w:val="BulletNumberedLists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  <w:b/>
        <w:i w:val="0"/>
        <w:color w:val="00833E" w:themeColor="accent1"/>
        <w:sz w:val="32"/>
      </w:rPr>
    </w:lvl>
    <w:lvl w:ilvl="1">
      <w:start w:val="1"/>
      <w:numFmt w:val="decimal"/>
      <w:pStyle w:val="NumberedSubheading1"/>
      <w:lvlText w:val="%1.%2"/>
      <w:lvlJc w:val="left"/>
      <w:pPr>
        <w:ind w:left="510" w:hanging="510"/>
      </w:pPr>
      <w:rPr>
        <w:rFonts w:ascii="Calibri" w:hAnsi="Calibri" w:hint="default"/>
        <w:b/>
        <w:i w:val="0"/>
        <w:color w:val="00833E" w:themeColor="accent1"/>
        <w:sz w:val="28"/>
      </w:rPr>
    </w:lvl>
    <w:lvl w:ilvl="2">
      <w:start w:val="1"/>
      <w:numFmt w:val="decimal"/>
      <w:pStyle w:val="NumberedSubheading2"/>
      <w:lvlText w:val="%1.%2.%3"/>
      <w:lvlJc w:val="left"/>
      <w:pPr>
        <w:ind w:left="1304" w:hanging="794"/>
      </w:pPr>
      <w:rPr>
        <w:rFonts w:ascii="Calibri" w:hAnsi="Calibri" w:hint="default"/>
        <w:b/>
        <w:i w:val="0"/>
        <w:color w:val="00833E" w:themeColor="accent1"/>
        <w:sz w:val="24"/>
      </w:rPr>
    </w:lvl>
    <w:lvl w:ilvl="3">
      <w:start w:val="1"/>
      <w:numFmt w:val="decimal"/>
      <w:pStyle w:val="NumberedSubheading3"/>
      <w:lvlText w:val="%1.%2.%3.%4"/>
      <w:lvlJc w:val="left"/>
      <w:pPr>
        <w:ind w:left="1304" w:hanging="794"/>
      </w:pPr>
      <w:rPr>
        <w:rFonts w:ascii="Calibri" w:hAnsi="Calibri" w:hint="default"/>
        <w:b/>
        <w:i/>
        <w:color w:val="00833E" w:themeColor="accent1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74"/>
        </w:tabs>
        <w:ind w:left="1701" w:hanging="397"/>
      </w:pPr>
      <w:rPr>
        <w:rFonts w:ascii="Calibri" w:hAnsi="Calibri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2098" w:hanging="397"/>
      </w:pPr>
      <w:rPr>
        <w:rFonts w:ascii="Calibri" w:hAnsi="Calibri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2495" w:hanging="397"/>
      </w:pPr>
      <w:rPr>
        <w:rFonts w:ascii="Calibri" w:hAnsi="Calibri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2892" w:hanging="397"/>
      </w:pPr>
      <w:rPr>
        <w:rFonts w:ascii="Calibri" w:hAnsi="Calibri"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3289" w:hanging="397"/>
      </w:pPr>
      <w:rPr>
        <w:rFonts w:ascii="Calibri" w:hAnsi="Calibri" w:hint="default"/>
        <w:b/>
        <w:i w:val="0"/>
        <w:sz w:val="22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cxNTQytjQ0MTYyt7BQ0lEKTi0uzszPAykwrAUAngXUTiwAAAA="/>
  </w:docVars>
  <w:rsids>
    <w:rsidRoot w:val="00E37587"/>
    <w:rsid w:val="000133FC"/>
    <w:rsid w:val="0002065F"/>
    <w:rsid w:val="00045416"/>
    <w:rsid w:val="00054B30"/>
    <w:rsid w:val="00084B18"/>
    <w:rsid w:val="000D068B"/>
    <w:rsid w:val="000E4C88"/>
    <w:rsid w:val="00164839"/>
    <w:rsid w:val="0017157B"/>
    <w:rsid w:val="00174F75"/>
    <w:rsid w:val="001807CA"/>
    <w:rsid w:val="0019297E"/>
    <w:rsid w:val="001B3601"/>
    <w:rsid w:val="001D2A18"/>
    <w:rsid w:val="001D55E3"/>
    <w:rsid w:val="001E12DE"/>
    <w:rsid w:val="0021584E"/>
    <w:rsid w:val="002401E7"/>
    <w:rsid w:val="00244658"/>
    <w:rsid w:val="00254043"/>
    <w:rsid w:val="00270E52"/>
    <w:rsid w:val="00270EDF"/>
    <w:rsid w:val="002C5BBD"/>
    <w:rsid w:val="002D6D5C"/>
    <w:rsid w:val="002E5D88"/>
    <w:rsid w:val="002F2B07"/>
    <w:rsid w:val="003045FB"/>
    <w:rsid w:val="00314A20"/>
    <w:rsid w:val="00336060"/>
    <w:rsid w:val="00367D0C"/>
    <w:rsid w:val="00380C1A"/>
    <w:rsid w:val="00392663"/>
    <w:rsid w:val="003A044E"/>
    <w:rsid w:val="003D110C"/>
    <w:rsid w:val="003F015A"/>
    <w:rsid w:val="0040227A"/>
    <w:rsid w:val="00415A78"/>
    <w:rsid w:val="00440E1E"/>
    <w:rsid w:val="00457666"/>
    <w:rsid w:val="00472C86"/>
    <w:rsid w:val="004A2429"/>
    <w:rsid w:val="004A6D43"/>
    <w:rsid w:val="004D1C35"/>
    <w:rsid w:val="00522501"/>
    <w:rsid w:val="00536E63"/>
    <w:rsid w:val="00566515"/>
    <w:rsid w:val="00584910"/>
    <w:rsid w:val="005A6E54"/>
    <w:rsid w:val="005B5AD2"/>
    <w:rsid w:val="005C0F1E"/>
    <w:rsid w:val="005E77FE"/>
    <w:rsid w:val="006005A0"/>
    <w:rsid w:val="00601CBB"/>
    <w:rsid w:val="006146F5"/>
    <w:rsid w:val="0063263C"/>
    <w:rsid w:val="006502CE"/>
    <w:rsid w:val="006526FE"/>
    <w:rsid w:val="00664623"/>
    <w:rsid w:val="00664E2D"/>
    <w:rsid w:val="00680EAB"/>
    <w:rsid w:val="00682592"/>
    <w:rsid w:val="006B57AE"/>
    <w:rsid w:val="006C48BE"/>
    <w:rsid w:val="006C702C"/>
    <w:rsid w:val="006C7960"/>
    <w:rsid w:val="00793DD1"/>
    <w:rsid w:val="007C1638"/>
    <w:rsid w:val="007D764F"/>
    <w:rsid w:val="00831C2B"/>
    <w:rsid w:val="008348DC"/>
    <w:rsid w:val="00842CBA"/>
    <w:rsid w:val="008613A7"/>
    <w:rsid w:val="00874EDE"/>
    <w:rsid w:val="00893C9A"/>
    <w:rsid w:val="00895656"/>
    <w:rsid w:val="008A005F"/>
    <w:rsid w:val="008B20B1"/>
    <w:rsid w:val="008D4DEC"/>
    <w:rsid w:val="008F29BD"/>
    <w:rsid w:val="00907BB8"/>
    <w:rsid w:val="00911FFE"/>
    <w:rsid w:val="00920F0E"/>
    <w:rsid w:val="009257BA"/>
    <w:rsid w:val="00935320"/>
    <w:rsid w:val="009450EA"/>
    <w:rsid w:val="00951A2D"/>
    <w:rsid w:val="009B5F7B"/>
    <w:rsid w:val="009C10C4"/>
    <w:rsid w:val="009C1390"/>
    <w:rsid w:val="009F4245"/>
    <w:rsid w:val="00A03FE0"/>
    <w:rsid w:val="00A30CDF"/>
    <w:rsid w:val="00A6172C"/>
    <w:rsid w:val="00A62DB2"/>
    <w:rsid w:val="00AD15BD"/>
    <w:rsid w:val="00AF46FA"/>
    <w:rsid w:val="00B03874"/>
    <w:rsid w:val="00B14EB1"/>
    <w:rsid w:val="00B2335D"/>
    <w:rsid w:val="00B47448"/>
    <w:rsid w:val="00B5077E"/>
    <w:rsid w:val="00B64676"/>
    <w:rsid w:val="00B87F66"/>
    <w:rsid w:val="00BD19CF"/>
    <w:rsid w:val="00BE2053"/>
    <w:rsid w:val="00BE4167"/>
    <w:rsid w:val="00C006A8"/>
    <w:rsid w:val="00C108E2"/>
    <w:rsid w:val="00C33907"/>
    <w:rsid w:val="00C8563B"/>
    <w:rsid w:val="00CB3D68"/>
    <w:rsid w:val="00CC031A"/>
    <w:rsid w:val="00CD48BA"/>
    <w:rsid w:val="00CD783E"/>
    <w:rsid w:val="00D2245F"/>
    <w:rsid w:val="00D90436"/>
    <w:rsid w:val="00D910A9"/>
    <w:rsid w:val="00DB5105"/>
    <w:rsid w:val="00DD3CA6"/>
    <w:rsid w:val="00DE28DB"/>
    <w:rsid w:val="00DF1C08"/>
    <w:rsid w:val="00E04B72"/>
    <w:rsid w:val="00E37587"/>
    <w:rsid w:val="00E37D46"/>
    <w:rsid w:val="00E53FE1"/>
    <w:rsid w:val="00E61921"/>
    <w:rsid w:val="00E83D3B"/>
    <w:rsid w:val="00E874F1"/>
    <w:rsid w:val="00E87804"/>
    <w:rsid w:val="00EF2A15"/>
    <w:rsid w:val="00F02C22"/>
    <w:rsid w:val="00F266CE"/>
    <w:rsid w:val="00F811D2"/>
    <w:rsid w:val="00F81B1F"/>
    <w:rsid w:val="00FB3694"/>
    <w:rsid w:val="00FB6476"/>
    <w:rsid w:val="00FD6B7F"/>
    <w:rsid w:val="00FE0F41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lang w:val="en-A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02C22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DE28DB"/>
    <w:pPr>
      <w:keepNext/>
      <w:keepLines/>
      <w:spacing w:line="320" w:lineRule="atLeast"/>
      <w:outlineLvl w:val="0"/>
    </w:pPr>
    <w:rPr>
      <w:rFonts w:eastAsiaTheme="majorEastAsia"/>
      <w:b/>
      <w:color w:val="00833E" w:themeColor="accent1"/>
      <w:sz w:val="32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1D55E3"/>
    <w:pPr>
      <w:keepNext/>
      <w:keepLines/>
      <w:spacing w:line="300" w:lineRule="atLeast"/>
      <w:outlineLvl w:val="1"/>
    </w:pPr>
    <w:rPr>
      <w:rFonts w:eastAsiaTheme="majorEastAsia"/>
      <w:b/>
      <w:color w:val="00833E" w:themeColor="accent1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2D6D5C"/>
    <w:pPr>
      <w:keepNext/>
      <w:keepLines/>
      <w:outlineLvl w:val="2"/>
    </w:pPr>
    <w:rPr>
      <w:rFonts w:asciiTheme="majorHAnsi" w:eastAsiaTheme="majorEastAsia" w:hAnsiTheme="majorHAnsi"/>
      <w:b/>
      <w:color w:val="00833E" w:themeColor="accent1"/>
      <w:sz w:val="24"/>
      <w:lang w:bidi="en-US"/>
    </w:rPr>
  </w:style>
  <w:style w:type="paragraph" w:styleId="Heading4">
    <w:name w:val="heading 4"/>
    <w:basedOn w:val="Normal"/>
    <w:next w:val="Normal"/>
    <w:link w:val="Heading4Char"/>
    <w:autoRedefine/>
    <w:uiPriority w:val="1"/>
    <w:qFormat/>
    <w:rsid w:val="007C1638"/>
    <w:pPr>
      <w:keepNext/>
      <w:keepLines/>
      <w:outlineLvl w:val="3"/>
    </w:pPr>
    <w:rPr>
      <w:rFonts w:eastAsiaTheme="majorEastAsia"/>
      <w:b/>
      <w:i/>
      <w:iCs/>
      <w:color w:val="00833E" w:themeColor="accent1"/>
      <w:sz w:val="24"/>
      <w:lang w:bidi="en-US"/>
    </w:rPr>
  </w:style>
  <w:style w:type="paragraph" w:styleId="Heading5">
    <w:name w:val="heading 5"/>
    <w:basedOn w:val="Normal"/>
    <w:next w:val="Normal"/>
    <w:link w:val="Heading5Char"/>
    <w:autoRedefine/>
    <w:uiPriority w:val="1"/>
    <w:qFormat/>
    <w:rsid w:val="00DE28DB"/>
    <w:pPr>
      <w:keepNext/>
      <w:keepLines/>
      <w:outlineLvl w:val="4"/>
    </w:pPr>
    <w:rPr>
      <w:rFonts w:eastAsiaTheme="majorEastAsia"/>
      <w:b/>
      <w:color w:val="00411E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autoRedefine/>
    <w:uiPriority w:val="1"/>
    <w:qFormat/>
    <w:rsid w:val="00DE28DB"/>
    <w:pPr>
      <w:keepNext/>
      <w:keepLines/>
      <w:outlineLvl w:val="5"/>
    </w:pPr>
    <w:rPr>
      <w:rFonts w:eastAsiaTheme="majorEastAsia"/>
      <w:b/>
      <w:i/>
      <w:iCs/>
      <w:color w:val="00411E" w:themeColor="accent1" w:themeShade="7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-NumericHeading">
    <w:name w:val="Alpha-Numeric Heading"/>
    <w:basedOn w:val="ListContinue"/>
    <w:uiPriority w:val="3"/>
    <w:rsid w:val="00B87F66"/>
    <w:pPr>
      <w:numPr>
        <w:numId w:val="1"/>
      </w:numPr>
      <w:spacing w:after="0" w:line="320" w:lineRule="atLeast"/>
      <w:outlineLvl w:val="0"/>
    </w:pPr>
    <w:rPr>
      <w:b/>
      <w:color w:val="00AF41" w:themeColor="accent2"/>
      <w:sz w:val="32"/>
      <w:lang w:bidi="en-US"/>
    </w:rPr>
  </w:style>
  <w:style w:type="paragraph" w:styleId="ListContinue">
    <w:name w:val="List Continue"/>
    <w:basedOn w:val="Normal"/>
    <w:uiPriority w:val="99"/>
    <w:semiHidden/>
    <w:unhideWhenUsed/>
    <w:rsid w:val="002D6D5C"/>
    <w:pPr>
      <w:spacing w:after="120"/>
      <w:ind w:left="283"/>
      <w:contextualSpacing/>
    </w:pPr>
  </w:style>
  <w:style w:type="paragraph" w:customStyle="1" w:styleId="Alpha-numericSub1">
    <w:name w:val="Alpha-numeric Sub 1"/>
    <w:basedOn w:val="ListContinue2"/>
    <w:uiPriority w:val="3"/>
    <w:rsid w:val="00E83D3B"/>
    <w:pPr>
      <w:numPr>
        <w:ilvl w:val="1"/>
        <w:numId w:val="1"/>
      </w:numPr>
      <w:spacing w:after="0" w:line="300" w:lineRule="atLeast"/>
      <w:ind w:left="794" w:hanging="794"/>
      <w:outlineLvl w:val="1"/>
    </w:pPr>
    <w:rPr>
      <w:b/>
      <w:color w:val="00833E" w:themeColor="accent1"/>
      <w:sz w:val="28"/>
      <w:lang w:bidi="en-US"/>
    </w:rPr>
  </w:style>
  <w:style w:type="paragraph" w:styleId="ListContinue2">
    <w:name w:val="List Continue 2"/>
    <w:basedOn w:val="Normal"/>
    <w:uiPriority w:val="99"/>
    <w:semiHidden/>
    <w:unhideWhenUsed/>
    <w:rsid w:val="002D6D5C"/>
    <w:pPr>
      <w:spacing w:after="120"/>
      <w:ind w:left="566"/>
      <w:contextualSpacing/>
    </w:pPr>
  </w:style>
  <w:style w:type="paragraph" w:customStyle="1" w:styleId="Alpha-numericSub2">
    <w:name w:val="Alpha-numeric Sub 2"/>
    <w:basedOn w:val="ListContinue3"/>
    <w:uiPriority w:val="3"/>
    <w:rsid w:val="00F81B1F"/>
    <w:pPr>
      <w:numPr>
        <w:ilvl w:val="2"/>
        <w:numId w:val="1"/>
      </w:numPr>
      <w:spacing w:after="0"/>
      <w:outlineLvl w:val="2"/>
    </w:pPr>
    <w:rPr>
      <w:b/>
      <w:color w:val="00833E" w:themeColor="accent1"/>
      <w:sz w:val="24"/>
      <w:lang w:bidi="en-US"/>
    </w:rPr>
  </w:style>
  <w:style w:type="paragraph" w:styleId="ListContinue3">
    <w:name w:val="List Continue 3"/>
    <w:basedOn w:val="Normal"/>
    <w:uiPriority w:val="99"/>
    <w:semiHidden/>
    <w:unhideWhenUsed/>
    <w:rsid w:val="002D6D5C"/>
    <w:pPr>
      <w:spacing w:after="120"/>
      <w:ind w:left="849"/>
      <w:contextualSpacing/>
    </w:pPr>
  </w:style>
  <w:style w:type="paragraph" w:customStyle="1" w:styleId="Alpha-numericSub3">
    <w:name w:val="Alpha-numeric Sub 3"/>
    <w:basedOn w:val="ListContinue4"/>
    <w:uiPriority w:val="3"/>
    <w:rsid w:val="007C1638"/>
    <w:pPr>
      <w:numPr>
        <w:ilvl w:val="3"/>
        <w:numId w:val="1"/>
      </w:numPr>
      <w:spacing w:after="0"/>
      <w:outlineLvl w:val="3"/>
    </w:pPr>
    <w:rPr>
      <w:b/>
      <w:i/>
      <w:color w:val="00833E" w:themeColor="accent1"/>
      <w:lang w:bidi="en-US"/>
    </w:rPr>
  </w:style>
  <w:style w:type="paragraph" w:styleId="ListContinue4">
    <w:name w:val="List Continue 4"/>
    <w:basedOn w:val="Normal"/>
    <w:uiPriority w:val="99"/>
    <w:semiHidden/>
    <w:unhideWhenUsed/>
    <w:rsid w:val="002D6D5C"/>
    <w:pPr>
      <w:spacing w:after="120"/>
      <w:ind w:left="1132"/>
      <w:contextualSpacing/>
    </w:pPr>
  </w:style>
  <w:style w:type="paragraph" w:styleId="BodyText">
    <w:name w:val="Body Text"/>
    <w:basedOn w:val="Normal"/>
    <w:link w:val="BodyTextChar"/>
    <w:qFormat/>
    <w:rsid w:val="00DE28DB"/>
    <w:rPr>
      <w:lang w:bidi="en-US"/>
    </w:rPr>
  </w:style>
  <w:style w:type="character" w:customStyle="1" w:styleId="BodyTextChar">
    <w:name w:val="Body Text Char"/>
    <w:basedOn w:val="DefaultParagraphFont"/>
    <w:link w:val="BodyText"/>
    <w:rsid w:val="00DE28DB"/>
    <w:rPr>
      <w:rFonts w:cstheme="majorBidi"/>
      <w:lang w:bidi="en-US"/>
    </w:rPr>
  </w:style>
  <w:style w:type="paragraph" w:styleId="Header">
    <w:name w:val="header"/>
    <w:basedOn w:val="Normal"/>
    <w:link w:val="HeaderChar"/>
    <w:uiPriority w:val="99"/>
    <w:rsid w:val="007C1638"/>
    <w:pPr>
      <w:tabs>
        <w:tab w:val="center" w:pos="4680"/>
        <w:tab w:val="right" w:pos="9360"/>
      </w:tabs>
    </w:pPr>
    <w:rPr>
      <w:b/>
      <w:color w:val="00833E" w:themeColor="accent1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1638"/>
    <w:rPr>
      <w:rFonts w:cstheme="majorBidi"/>
      <w:b/>
      <w:color w:val="00833E" w:themeColor="accent1"/>
      <w:lang w:bidi="en-US"/>
    </w:rPr>
  </w:style>
  <w:style w:type="character" w:styleId="Emphasis">
    <w:name w:val="Emphasis"/>
    <w:basedOn w:val="DefaultParagraphFont"/>
    <w:uiPriority w:val="20"/>
    <w:qFormat/>
    <w:rsid w:val="002D6D5C"/>
    <w:rPr>
      <w:b/>
      <w:iCs/>
      <w:color w:val="00833E" w:themeColor="accent1"/>
      <w:sz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81B1F"/>
    <w:rPr>
      <w:i/>
      <w:iCs/>
      <w:color w:val="00833E" w:themeColor="accen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81B1F"/>
    <w:rPr>
      <w:rFonts w:cstheme="majorBidi"/>
      <w:i/>
      <w:iCs/>
      <w:color w:val="00833E" w:themeColor="accent1"/>
      <w:lang w:bidi="en-US"/>
    </w:rPr>
  </w:style>
  <w:style w:type="character" w:styleId="FollowedHyperlink">
    <w:name w:val="FollowedHyperlink"/>
    <w:basedOn w:val="DefaultParagraphFont"/>
    <w:uiPriority w:val="99"/>
    <w:rsid w:val="007C1638"/>
    <w:rPr>
      <w:rFonts w:ascii="Arial" w:hAnsi="Arial"/>
      <w:color w:val="800080" w:themeColor="followedHyperlink"/>
      <w:sz w:val="22"/>
      <w:u w:val="single"/>
    </w:rPr>
  </w:style>
  <w:style w:type="paragraph" w:styleId="HTMLAddress">
    <w:name w:val="HTML Address"/>
    <w:basedOn w:val="Normal"/>
    <w:link w:val="HTMLAddressChar"/>
    <w:autoRedefine/>
    <w:uiPriority w:val="99"/>
    <w:rsid w:val="007C1638"/>
    <w:rPr>
      <w:iCs/>
      <w:color w:val="1F497D" w:themeColor="text2"/>
      <w:u w:val="single"/>
      <w:lang w:bidi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C1638"/>
    <w:rPr>
      <w:rFonts w:cstheme="majorBidi"/>
      <w:iCs/>
      <w:color w:val="1F497D" w:themeColor="text2"/>
      <w:u w:val="single"/>
      <w:lang w:bidi="en-US"/>
    </w:rPr>
  </w:style>
  <w:style w:type="character" w:styleId="Hyperlink">
    <w:name w:val="Hyperlink"/>
    <w:basedOn w:val="DefaultParagraphFont"/>
    <w:uiPriority w:val="99"/>
    <w:rsid w:val="00F81B1F"/>
    <w:rPr>
      <w:rFonts w:ascii="Arial" w:hAnsi="Arial"/>
      <w:color w:val="0000FF" w:themeColor="hyperlink"/>
      <w:sz w:val="22"/>
      <w:u w:val="single"/>
    </w:rPr>
  </w:style>
  <w:style w:type="paragraph" w:styleId="Footer">
    <w:name w:val="footer"/>
    <w:basedOn w:val="Normal"/>
    <w:link w:val="FooterChar"/>
    <w:uiPriority w:val="99"/>
    <w:rsid w:val="007C1638"/>
    <w:pPr>
      <w:tabs>
        <w:tab w:val="center" w:pos="4680"/>
        <w:tab w:val="right" w:pos="9360"/>
      </w:tabs>
      <w:spacing w:line="200" w:lineRule="atLeast"/>
    </w:pPr>
    <w:rPr>
      <w:color w:val="00833E" w:themeColor="accent1"/>
      <w:sz w:val="16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7C1638"/>
    <w:rPr>
      <w:rFonts w:cstheme="majorBidi"/>
      <w:color w:val="00833E" w:themeColor="accent1"/>
      <w:sz w:val="16"/>
      <w:lang w:bidi="en-US"/>
    </w:rPr>
  </w:style>
  <w:style w:type="character" w:styleId="PageNumber">
    <w:name w:val="page number"/>
    <w:basedOn w:val="DefaultParagraphFont"/>
    <w:uiPriority w:val="99"/>
    <w:rsid w:val="007C1638"/>
    <w:rPr>
      <w:rFonts w:ascii="Arial" w:hAnsi="Arial"/>
      <w:sz w:val="16"/>
    </w:rPr>
  </w:style>
  <w:style w:type="paragraph" w:customStyle="1" w:styleId="Classification">
    <w:name w:val="Classification"/>
    <w:basedOn w:val="BodyText"/>
    <w:autoRedefine/>
    <w:uiPriority w:val="2"/>
    <w:rsid w:val="007C1638"/>
    <w:pPr>
      <w:spacing w:line="200" w:lineRule="atLeast"/>
    </w:pPr>
    <w:rPr>
      <w:color w:val="1F497D" w:themeColor="text2"/>
      <w:sz w:val="16"/>
    </w:rPr>
  </w:style>
  <w:style w:type="paragraph" w:styleId="FootnoteText">
    <w:name w:val="footnote text"/>
    <w:basedOn w:val="Normal"/>
    <w:link w:val="FootnoteTextChar"/>
    <w:uiPriority w:val="99"/>
    <w:rsid w:val="00F81B1F"/>
    <w:pPr>
      <w:spacing w:line="180" w:lineRule="atLeast"/>
    </w:pPr>
    <w:rPr>
      <w:color w:val="00833E" w:themeColor="accent1"/>
      <w:sz w:val="16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1B1F"/>
    <w:rPr>
      <w:rFonts w:cstheme="majorBidi"/>
      <w:color w:val="00833E" w:themeColor="accent1"/>
      <w:sz w:val="16"/>
      <w:szCs w:val="20"/>
      <w:lang w:bidi="en-US"/>
    </w:rPr>
  </w:style>
  <w:style w:type="paragraph" w:customStyle="1" w:styleId="DocumentDetails">
    <w:name w:val="Document Details"/>
    <w:basedOn w:val="BodyText"/>
    <w:uiPriority w:val="2"/>
    <w:rsid w:val="00F81B1F"/>
    <w:rPr>
      <w:sz w:val="14"/>
    </w:rPr>
  </w:style>
  <w:style w:type="paragraph" w:customStyle="1" w:styleId="Tabletitles">
    <w:name w:val="Table titles"/>
    <w:basedOn w:val="Normal"/>
    <w:uiPriority w:val="6"/>
    <w:rsid w:val="00F81B1F"/>
    <w:rPr>
      <w:b/>
      <w:lang w:bidi="en-US"/>
    </w:rPr>
  </w:style>
  <w:style w:type="numbering" w:customStyle="1" w:styleId="BulletNumberedLists">
    <w:name w:val="Bullet &amp; Numbered Lists"/>
    <w:uiPriority w:val="99"/>
    <w:rsid w:val="002D6D5C"/>
    <w:pPr>
      <w:numPr>
        <w:numId w:val="2"/>
      </w:numPr>
    </w:pPr>
  </w:style>
  <w:style w:type="paragraph" w:customStyle="1" w:styleId="BulletPoint2">
    <w:name w:val="Bullet Point 2"/>
    <w:basedOn w:val="ListBullet2"/>
    <w:uiPriority w:val="5"/>
    <w:rsid w:val="002D6D5C"/>
    <w:pPr>
      <w:numPr>
        <w:ilvl w:val="1"/>
        <w:numId w:val="7"/>
      </w:numPr>
    </w:pPr>
    <w:rPr>
      <w:color w:val="00833E" w:themeColor="accent1"/>
      <w:lang w:bidi="en-US"/>
    </w:rPr>
  </w:style>
  <w:style w:type="paragraph" w:styleId="ListBullet2">
    <w:name w:val="List Bullet 2"/>
    <w:basedOn w:val="Normal"/>
    <w:uiPriority w:val="99"/>
    <w:semiHidden/>
    <w:unhideWhenUsed/>
    <w:rsid w:val="002D6D5C"/>
    <w:pPr>
      <w:numPr>
        <w:numId w:val="5"/>
      </w:numPr>
      <w:contextualSpacing/>
    </w:pPr>
  </w:style>
  <w:style w:type="paragraph" w:customStyle="1" w:styleId="BulletPoint3">
    <w:name w:val="Bullet Point 3"/>
    <w:basedOn w:val="ListBullet3"/>
    <w:uiPriority w:val="5"/>
    <w:rsid w:val="002D6D5C"/>
    <w:pPr>
      <w:numPr>
        <w:ilvl w:val="2"/>
        <w:numId w:val="7"/>
      </w:numPr>
    </w:pPr>
    <w:rPr>
      <w:color w:val="00833E" w:themeColor="accent1"/>
      <w:lang w:bidi="en-US"/>
    </w:rPr>
  </w:style>
  <w:style w:type="paragraph" w:styleId="ListBullet3">
    <w:name w:val="List Bullet 3"/>
    <w:basedOn w:val="Normal"/>
    <w:uiPriority w:val="99"/>
    <w:semiHidden/>
    <w:unhideWhenUsed/>
    <w:rsid w:val="002D6D5C"/>
    <w:pPr>
      <w:numPr>
        <w:numId w:val="6"/>
      </w:numPr>
      <w:contextualSpacing/>
    </w:pPr>
  </w:style>
  <w:style w:type="numbering" w:customStyle="1" w:styleId="BulletList">
    <w:name w:val="Bullet List"/>
    <w:basedOn w:val="NoList"/>
    <w:uiPriority w:val="99"/>
    <w:rsid w:val="002D6D5C"/>
    <w:pPr>
      <w:numPr>
        <w:numId w:val="3"/>
      </w:numPr>
    </w:pPr>
  </w:style>
  <w:style w:type="paragraph" w:customStyle="1" w:styleId="BulletPoint">
    <w:name w:val="Bullet Point"/>
    <w:basedOn w:val="ListBullet"/>
    <w:uiPriority w:val="5"/>
    <w:qFormat/>
    <w:rsid w:val="00BD19CF"/>
    <w:pPr>
      <w:numPr>
        <w:numId w:val="7"/>
      </w:numPr>
    </w:pPr>
    <w:rPr>
      <w:color w:val="00833E" w:themeColor="accent1"/>
      <w:lang w:bidi="en-US"/>
    </w:rPr>
  </w:style>
  <w:style w:type="paragraph" w:styleId="ListBullet">
    <w:name w:val="List Bullet"/>
    <w:basedOn w:val="Normal"/>
    <w:uiPriority w:val="99"/>
    <w:semiHidden/>
    <w:unhideWhenUsed/>
    <w:rsid w:val="002D6D5C"/>
    <w:pPr>
      <w:numPr>
        <w:numId w:val="4"/>
      </w:numPr>
      <w:contextualSpacing/>
    </w:pPr>
  </w:style>
  <w:style w:type="paragraph" w:customStyle="1" w:styleId="NumberedHeading">
    <w:name w:val="Numbered Heading"/>
    <w:basedOn w:val="ListNumber"/>
    <w:uiPriority w:val="4"/>
    <w:qFormat/>
    <w:rsid w:val="00F02C22"/>
    <w:pPr>
      <w:numPr>
        <w:numId w:val="12"/>
      </w:numPr>
      <w:spacing w:line="320" w:lineRule="atLeast"/>
      <w:contextualSpacing w:val="0"/>
      <w:outlineLvl w:val="0"/>
    </w:pPr>
    <w:rPr>
      <w:b/>
      <w:color w:val="00833E" w:themeColor="accent1"/>
      <w:sz w:val="32"/>
      <w:lang w:bidi="en-US"/>
    </w:rPr>
  </w:style>
  <w:style w:type="paragraph" w:styleId="ListNumber">
    <w:name w:val="List Number"/>
    <w:basedOn w:val="Normal"/>
    <w:uiPriority w:val="99"/>
    <w:semiHidden/>
    <w:unhideWhenUsed/>
    <w:rsid w:val="002D6D5C"/>
    <w:pPr>
      <w:numPr>
        <w:numId w:val="8"/>
      </w:numPr>
      <w:contextualSpacing/>
    </w:pPr>
  </w:style>
  <w:style w:type="paragraph" w:customStyle="1" w:styleId="NumberedSubheading1">
    <w:name w:val="Numbered Subheading 1"/>
    <w:basedOn w:val="ListNumber2"/>
    <w:uiPriority w:val="4"/>
    <w:rsid w:val="002401E7"/>
    <w:pPr>
      <w:numPr>
        <w:ilvl w:val="1"/>
        <w:numId w:val="12"/>
      </w:numPr>
      <w:spacing w:line="300" w:lineRule="atLeast"/>
      <w:ind w:left="794" w:hanging="794"/>
      <w:outlineLvl w:val="1"/>
    </w:pPr>
    <w:rPr>
      <w:rFonts w:ascii="Calibri" w:hAnsi="Calibri"/>
      <w:b/>
      <w:color w:val="00833E" w:themeColor="accent1"/>
      <w:sz w:val="28"/>
      <w:lang w:bidi="en-US"/>
    </w:rPr>
  </w:style>
  <w:style w:type="paragraph" w:styleId="ListNumber2">
    <w:name w:val="List Number 2"/>
    <w:basedOn w:val="Normal"/>
    <w:uiPriority w:val="99"/>
    <w:semiHidden/>
    <w:unhideWhenUsed/>
    <w:rsid w:val="002D6D5C"/>
    <w:pPr>
      <w:numPr>
        <w:numId w:val="9"/>
      </w:numPr>
      <w:contextualSpacing/>
    </w:pPr>
  </w:style>
  <w:style w:type="paragraph" w:customStyle="1" w:styleId="NumberedSubheading2">
    <w:name w:val="Numbered Subheading 2"/>
    <w:basedOn w:val="ListNumber3"/>
    <w:uiPriority w:val="4"/>
    <w:rsid w:val="007C1638"/>
    <w:pPr>
      <w:numPr>
        <w:ilvl w:val="2"/>
        <w:numId w:val="12"/>
      </w:numPr>
      <w:outlineLvl w:val="2"/>
    </w:pPr>
    <w:rPr>
      <w:b/>
      <w:color w:val="00833E" w:themeColor="accent1"/>
      <w:sz w:val="24"/>
      <w:lang w:bidi="en-US"/>
    </w:rPr>
  </w:style>
  <w:style w:type="paragraph" w:styleId="ListNumber3">
    <w:name w:val="List Number 3"/>
    <w:basedOn w:val="Normal"/>
    <w:uiPriority w:val="99"/>
    <w:semiHidden/>
    <w:unhideWhenUsed/>
    <w:rsid w:val="002D6D5C"/>
    <w:pPr>
      <w:numPr>
        <w:numId w:val="10"/>
      </w:numPr>
      <w:contextualSpacing/>
    </w:pPr>
  </w:style>
  <w:style w:type="paragraph" w:customStyle="1" w:styleId="NumberedSubheading3">
    <w:name w:val="Numbered Subheading 3"/>
    <w:basedOn w:val="ListNumber4"/>
    <w:uiPriority w:val="4"/>
    <w:rsid w:val="007C1638"/>
    <w:pPr>
      <w:numPr>
        <w:ilvl w:val="3"/>
        <w:numId w:val="12"/>
      </w:numPr>
      <w:outlineLvl w:val="3"/>
    </w:pPr>
    <w:rPr>
      <w:b/>
      <w:i/>
      <w:color w:val="00833E" w:themeColor="accent1"/>
      <w:lang w:bidi="en-US"/>
    </w:rPr>
  </w:style>
  <w:style w:type="paragraph" w:styleId="ListNumber4">
    <w:name w:val="List Number 4"/>
    <w:basedOn w:val="Normal"/>
    <w:uiPriority w:val="99"/>
    <w:semiHidden/>
    <w:unhideWhenUsed/>
    <w:rsid w:val="002D6D5C"/>
    <w:pPr>
      <w:numPr>
        <w:numId w:val="1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E28DB"/>
    <w:rPr>
      <w:rFonts w:eastAsiaTheme="majorEastAsia" w:cstheme="majorBidi"/>
      <w:b/>
      <w:color w:val="00833E" w:themeColor="accent1"/>
      <w:sz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1D55E3"/>
    <w:rPr>
      <w:rFonts w:ascii="Arial" w:eastAsiaTheme="majorEastAsia" w:hAnsi="Arial" w:cstheme="majorBidi"/>
      <w:b/>
      <w:color w:val="00833E" w:themeColor="accent1"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2D6D5C"/>
    <w:rPr>
      <w:rFonts w:asciiTheme="majorHAnsi" w:eastAsiaTheme="majorEastAsia" w:hAnsiTheme="majorHAnsi" w:cstheme="majorBidi"/>
      <w:b/>
      <w:color w:val="00833E" w:themeColor="accent1"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7C1638"/>
    <w:rPr>
      <w:rFonts w:eastAsiaTheme="majorEastAsia" w:cstheme="majorBidi"/>
      <w:b/>
      <w:i/>
      <w:iCs/>
      <w:color w:val="00833E" w:themeColor="accent1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DE28DB"/>
    <w:rPr>
      <w:rFonts w:eastAsiaTheme="majorEastAsia" w:cstheme="majorBidi"/>
      <w:b/>
      <w:color w:val="00411E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DE28DB"/>
    <w:rPr>
      <w:rFonts w:eastAsiaTheme="majorEastAsia" w:cstheme="majorBidi"/>
      <w:b/>
      <w:i/>
      <w:iCs/>
      <w:color w:val="00411E" w:themeColor="accent1" w:themeShade="7F"/>
      <w:sz w:val="22"/>
      <w:lang w:bidi="en-US"/>
    </w:rPr>
  </w:style>
  <w:style w:type="table" w:customStyle="1" w:styleId="SAPowerNetworksTableStyle">
    <w:name w:val="SA Power Networks Table Style"/>
    <w:basedOn w:val="TableGrid"/>
    <w:uiPriority w:val="99"/>
    <w:qFormat/>
    <w:rsid w:val="00793DD1"/>
    <w:rPr>
      <w:rFonts w:ascii="Calibri" w:hAnsi="Calibri"/>
      <w:lang w:val="en-GB" w:eastAsia="en-AU" w:bidi="en-US"/>
    </w:rPr>
    <w:tblPr>
      <w:tblStyleRowBandSize w:val="1"/>
      <w:tblStyleColBandSize w:val="1"/>
      <w:jc w:val="right"/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CellMar>
        <w:top w:w="113" w:type="dxa"/>
        <w:left w:w="108" w:type="dxa"/>
        <w:bottom w:w="113" w:type="dxa"/>
        <w:right w:w="108" w:type="dxa"/>
      </w:tblCellMar>
    </w:tblPr>
    <w:trPr>
      <w:jc w:val="right"/>
    </w:trPr>
    <w:tcPr>
      <w:tcMar>
        <w:top w:w="113" w:type="dxa"/>
        <w:bottom w:w="113" w:type="dxa"/>
      </w:tcMar>
    </w:tcPr>
    <w:tblStylePr w:type="firstRow">
      <w:pPr>
        <w:wordWrap/>
        <w:spacing w:line="260" w:lineRule="exact"/>
      </w:pPr>
      <w:rPr>
        <w:rFonts w:asciiTheme="majorHAnsi" w:hAnsiTheme="majorHAnsi"/>
        <w:b/>
        <w:color w:val="EEECE1" w:themeColor="background2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97D" w:themeFill="text2"/>
      </w:tcPr>
    </w:tblStylePr>
    <w:tblStylePr w:type="lastRow">
      <w:rPr>
        <w:rFonts w:asciiTheme="minorHAnsi" w:hAnsiTheme="minorHAnsi"/>
        <w:color w:val="auto"/>
        <w:sz w:val="22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="Calibri" w:hAnsi="Calibri"/>
        <w:color w:val="00833E" w:themeColor="accent1"/>
        <w:sz w:val="22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  <w:shd w:val="clear" w:color="auto" w:fill="00833E" w:themeFill="accent6"/>
      </w:tcPr>
    </w:tblStylePr>
    <w:tblStylePr w:type="lastCol">
      <w:pPr>
        <w:wordWrap/>
        <w:jc w:val="right"/>
      </w:pPr>
      <w:rPr>
        <w:rFonts w:ascii="Calibri" w:hAnsi="Calibri"/>
        <w:color w:val="00833E" w:themeColor="accent1"/>
        <w:sz w:val="22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  <w:shd w:val="clear" w:color="auto" w:fill="E5E5E5" w:themeFill="background1" w:themeFillShade="F2"/>
      </w:tcPr>
    </w:tblStylePr>
    <w:tblStylePr w:type="band1Vert">
      <w:pPr>
        <w:wordWrap/>
        <w:jc w:val="right"/>
      </w:pPr>
      <w:rPr>
        <w:rFonts w:ascii="Calibri" w:hAnsi="Calibri"/>
        <w:color w:val="00833E" w:themeColor="accent1"/>
        <w:sz w:val="22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  <w:shd w:val="clear" w:color="auto" w:fill="666666" w:themeFill="accent4"/>
      </w:tcPr>
    </w:tblStylePr>
    <w:tblStylePr w:type="band2Vert">
      <w:pPr>
        <w:wordWrap/>
        <w:jc w:val="right"/>
      </w:pPr>
      <w:rPr>
        <w:rFonts w:ascii="Calibri" w:hAnsi="Calibri"/>
        <w:color w:val="00833E" w:themeColor="accent1"/>
        <w:sz w:val="22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  <w:shd w:val="clear" w:color="auto" w:fill="00833E" w:themeFill="accent6"/>
      </w:tcPr>
    </w:tblStylePr>
    <w:tblStylePr w:type="band1Horz">
      <w:rPr>
        <w:rFonts w:ascii="Calibri" w:hAnsi="Calibri"/>
        <w:color w:val="00833E" w:themeColor="accent1"/>
        <w:sz w:val="22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</w:tcPr>
    </w:tblStylePr>
    <w:tblStylePr w:type="band2Horz">
      <w:rPr>
        <w:rFonts w:ascii="Calibri" w:hAnsi="Calibri"/>
        <w:color w:val="00833E" w:themeColor="accent1"/>
        <w:sz w:val="22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D6D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D6D5C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Ind w:w="0" w:type="dxa"/>
      <w:tblBorders>
        <w:top w:val="single" w:sz="8" w:space="0" w:color="595959" w:themeColor="text1"/>
        <w:bottom w:val="single" w:sz="8" w:space="0" w:color="59595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Title">
    <w:name w:val="Title"/>
    <w:basedOn w:val="Normal"/>
    <w:next w:val="Normal"/>
    <w:link w:val="TitleChar"/>
    <w:rsid w:val="001D55E3"/>
    <w:pPr>
      <w:spacing w:line="600" w:lineRule="atLeast"/>
      <w:contextualSpacing/>
    </w:pPr>
    <w:rPr>
      <w:rFonts w:ascii="Arial Rounded MT Bold" w:eastAsiaTheme="majorEastAsia" w:hAnsi="Arial Rounded MT Bold"/>
      <w:color w:val="00833E" w:themeColor="accent1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rsid w:val="001D55E3"/>
    <w:rPr>
      <w:rFonts w:ascii="Arial Rounded MT Bold" w:eastAsiaTheme="majorEastAsia" w:hAnsi="Arial Rounded MT Bold" w:cstheme="majorBidi"/>
      <w:color w:val="00833E" w:themeColor="accent1"/>
      <w:spacing w:val="5"/>
      <w:kern w:val="28"/>
      <w:sz w:val="64"/>
      <w:szCs w:val="52"/>
    </w:rPr>
  </w:style>
  <w:style w:type="paragraph" w:styleId="NoSpacing">
    <w:name w:val="No Spacing"/>
    <w:qFormat/>
    <w:rsid w:val="002D6D5C"/>
    <w:pPr>
      <w:spacing w:line="240" w:lineRule="auto"/>
    </w:pPr>
    <w:rPr>
      <w:color w:val="00833E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DE28DB"/>
    <w:pPr>
      <w:numPr>
        <w:ilvl w:val="1"/>
      </w:numPr>
      <w:spacing w:line="320" w:lineRule="atLeast"/>
    </w:pPr>
    <w:rPr>
      <w:rFonts w:eastAsiaTheme="majorEastAsia"/>
      <w:iCs/>
      <w:color w:val="F2F2F2" w:themeColor="background1"/>
      <w:spacing w:val="15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8DB"/>
    <w:rPr>
      <w:rFonts w:eastAsiaTheme="majorEastAsia" w:cstheme="majorBidi"/>
      <w:iCs/>
      <w:color w:val="F2F2F2" w:themeColor="background1"/>
      <w:spacing w:val="15"/>
      <w:sz w:val="30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2D6D5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2D6D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2D6D5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D5C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8348D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348DC"/>
    <w:pPr>
      <w:spacing w:after="200" w:line="240" w:lineRule="auto"/>
    </w:pPr>
    <w:rPr>
      <w:b/>
      <w:bCs/>
      <w:color w:val="00833E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8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8DC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rsid w:val="00F81B1F"/>
    <w:rPr>
      <w:rFonts w:ascii="Arial" w:hAnsi="Arial"/>
      <w:b/>
      <w:bCs/>
      <w:smallCaps/>
      <w:color w:val="00833E" w:themeColor="accent1"/>
      <w:spacing w:val="5"/>
    </w:rPr>
  </w:style>
  <w:style w:type="character" w:styleId="BookTitle">
    <w:name w:val="Book Title"/>
    <w:basedOn w:val="DefaultParagraphFont"/>
    <w:uiPriority w:val="33"/>
    <w:rsid w:val="007C1638"/>
    <w:rPr>
      <w:rFonts w:ascii="Arial" w:hAnsi="Arial"/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rsid w:val="007C1638"/>
    <w:rPr>
      <w:rFonts w:ascii="Arial" w:hAnsi="Arial"/>
      <w:i/>
      <w:iCs/>
      <w:color w:val="828282" w:themeColor="text1" w:themeTint="BF"/>
    </w:rPr>
  </w:style>
  <w:style w:type="character" w:styleId="Strong">
    <w:name w:val="Strong"/>
    <w:basedOn w:val="DefaultParagraphFont"/>
    <w:uiPriority w:val="22"/>
    <w:rsid w:val="007C1638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rsid w:val="007C1638"/>
    <w:rPr>
      <w:rFonts w:ascii="Arial" w:hAnsi="Arial"/>
      <w:smallCaps/>
      <w:color w:val="939393" w:themeColor="text1" w:themeTint="A5"/>
    </w:rPr>
  </w:style>
  <w:style w:type="paragraph" w:styleId="ListParagraph">
    <w:name w:val="List Paragraph"/>
    <w:basedOn w:val="Normal"/>
    <w:uiPriority w:val="34"/>
    <w:rsid w:val="007C1638"/>
    <w:pPr>
      <w:ind w:left="720"/>
      <w:contextualSpacing/>
    </w:pPr>
  </w:style>
  <w:style w:type="table" w:customStyle="1" w:styleId="GridTable4Accent1">
    <w:name w:val="Grid Table 4 Accent 1"/>
    <w:basedOn w:val="TableNormal"/>
    <w:uiPriority w:val="49"/>
    <w:rsid w:val="00270ED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BFF86" w:themeColor="accent1" w:themeTint="99"/>
        <w:left w:val="single" w:sz="4" w:space="0" w:color="1BFF86" w:themeColor="accent1" w:themeTint="99"/>
        <w:bottom w:val="single" w:sz="4" w:space="0" w:color="1BFF86" w:themeColor="accent1" w:themeTint="99"/>
        <w:right w:val="single" w:sz="4" w:space="0" w:color="1BFF86" w:themeColor="accent1" w:themeTint="99"/>
        <w:insideH w:val="single" w:sz="4" w:space="0" w:color="1BFF86" w:themeColor="accent1" w:themeTint="99"/>
        <w:insideV w:val="single" w:sz="4" w:space="0" w:color="1BFF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33E" w:themeColor="accent1"/>
          <w:left w:val="single" w:sz="4" w:space="0" w:color="00833E" w:themeColor="accent1"/>
          <w:bottom w:val="single" w:sz="4" w:space="0" w:color="00833E" w:themeColor="accent1"/>
          <w:right w:val="single" w:sz="4" w:space="0" w:color="00833E" w:themeColor="accent1"/>
          <w:insideH w:val="nil"/>
          <w:insideV w:val="nil"/>
        </w:tcBorders>
        <w:shd w:val="clear" w:color="auto" w:fill="00833E" w:themeFill="accent1"/>
      </w:tcPr>
    </w:tblStylePr>
    <w:tblStylePr w:type="lastRow">
      <w:rPr>
        <w:b/>
        <w:bCs/>
      </w:rPr>
      <w:tblPr/>
      <w:tcPr>
        <w:tcBorders>
          <w:top w:val="double" w:sz="4" w:space="0" w:color="0083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1" w:themeFillTint="33"/>
      </w:tcPr>
    </w:tblStylePr>
    <w:tblStylePr w:type="band1Horz">
      <w:tblPr/>
      <w:tcPr>
        <w:shd w:val="clear" w:color="auto" w:fill="B3FFD6" w:themeFill="accent1" w:themeFillTint="33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0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0436"/>
    <w:rPr>
      <w:rFonts w:eastAsiaTheme="majorEastAsia" w:cstheme="majorBidi"/>
      <w:sz w:val="22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CD48BA"/>
    <w:pPr>
      <w:spacing w:before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8BA"/>
    <w:pPr>
      <w:spacing w:before="240" w:line="260" w:lineRule="atLeast"/>
      <w:outlineLvl w:val="9"/>
    </w:pPr>
    <w:rPr>
      <w:b w:val="0"/>
      <w:color w:val="00622E" w:themeColor="accent1" w:themeShade="BF"/>
      <w:szCs w:val="32"/>
      <w:lang w:bidi="ar-SA"/>
    </w:rPr>
  </w:style>
  <w:style w:type="paragraph" w:styleId="BlockText">
    <w:name w:val="Block Text"/>
    <w:basedOn w:val="Normal"/>
    <w:uiPriority w:val="99"/>
    <w:semiHidden/>
    <w:unhideWhenUsed/>
    <w:rsid w:val="00CD48BA"/>
    <w:pPr>
      <w:pBdr>
        <w:top w:val="single" w:sz="2" w:space="10" w:color="00833E" w:themeColor="accent1" w:shadow="1"/>
        <w:left w:val="single" w:sz="2" w:space="10" w:color="00833E" w:themeColor="accent1" w:shadow="1"/>
        <w:bottom w:val="single" w:sz="2" w:space="10" w:color="00833E" w:themeColor="accent1" w:shadow="1"/>
        <w:right w:val="single" w:sz="2" w:space="10" w:color="00833E" w:themeColor="accent1" w:shadow="1"/>
      </w:pBdr>
      <w:ind w:left="1152" w:right="1152"/>
    </w:pPr>
    <w:rPr>
      <w:rFonts w:eastAsiaTheme="minorEastAsia"/>
      <w:i/>
      <w:iCs/>
      <w:color w:val="00833E" w:themeColor="accent1"/>
    </w:rPr>
  </w:style>
  <w:style w:type="paragraph" w:styleId="EnvelopeAddress">
    <w:name w:val="envelope address"/>
    <w:basedOn w:val="Normal"/>
    <w:uiPriority w:val="99"/>
    <w:semiHidden/>
    <w:unhideWhenUsed/>
    <w:rsid w:val="00D9043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0436"/>
    <w:pPr>
      <w:spacing w:line="240" w:lineRule="auto"/>
    </w:pPr>
    <w:rPr>
      <w:rFonts w:eastAsiaTheme="majorEastAsi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436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0436"/>
    <w:rPr>
      <w:rFonts w:eastAsiaTheme="majorEastAsia"/>
      <w:b/>
      <w:bCs/>
    </w:rPr>
  </w:style>
  <w:style w:type="table" w:customStyle="1" w:styleId="Style1">
    <w:name w:val="Style1"/>
    <w:basedOn w:val="TableNormal"/>
    <w:uiPriority w:val="99"/>
    <w:rsid w:val="00831C2B"/>
    <w:pPr>
      <w:spacing w:line="240" w:lineRule="auto"/>
    </w:pPr>
    <w:rPr>
      <w:rFonts w:eastAsiaTheme="minorEastAsia" w:cs="Times New Roman"/>
      <w:szCs w:val="22"/>
      <w:lang w:eastAsia="en-AU"/>
    </w:rPr>
    <w:tblPr>
      <w:tblInd w:w="0" w:type="dxa"/>
      <w:tblBorders>
        <w:top w:val="single" w:sz="4" w:space="0" w:color="00833E" w:themeColor="accent6"/>
        <w:left w:val="single" w:sz="4" w:space="0" w:color="00833E" w:themeColor="accent6"/>
        <w:bottom w:val="single" w:sz="4" w:space="0" w:color="00833E" w:themeColor="accent6"/>
        <w:right w:val="single" w:sz="4" w:space="0" w:color="00833E" w:themeColor="accent6"/>
        <w:insideH w:val="single" w:sz="4" w:space="0" w:color="00833E" w:themeColor="accent6"/>
        <w:insideV w:val="single" w:sz="4" w:space="0" w:color="008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FFFFF"/>
        <w:sz w:val="20"/>
      </w:rPr>
      <w:tblPr/>
      <w:tcPr>
        <w:shd w:val="clear" w:color="auto" w:fill="00833E" w:themeFill="accent1"/>
      </w:tcPr>
    </w:tblStylePr>
  </w:style>
  <w:style w:type="table" w:customStyle="1" w:styleId="ListTable3Accent1">
    <w:name w:val="List Table 3 Accent 1"/>
    <w:basedOn w:val="TableNormal"/>
    <w:uiPriority w:val="48"/>
    <w:rsid w:val="00831C2B"/>
    <w:pPr>
      <w:spacing w:line="240" w:lineRule="auto"/>
    </w:pPr>
    <w:rPr>
      <w:rFonts w:asciiTheme="minorHAnsi" w:eastAsiaTheme="minorEastAsia" w:hAnsiTheme="minorHAnsi" w:cs="Times New Roman"/>
      <w:sz w:val="22"/>
      <w:szCs w:val="22"/>
      <w:lang w:eastAsia="en-AU"/>
    </w:rPr>
    <w:tblPr>
      <w:tblStyleRowBandSize w:val="1"/>
      <w:tblStyleColBandSize w:val="1"/>
      <w:tblInd w:w="0" w:type="dxa"/>
      <w:tblBorders>
        <w:top w:val="single" w:sz="4" w:space="0" w:color="00833E" w:themeColor="accent1"/>
        <w:left w:val="single" w:sz="4" w:space="0" w:color="00833E" w:themeColor="accent1"/>
        <w:bottom w:val="single" w:sz="4" w:space="0" w:color="00833E" w:themeColor="accent1"/>
        <w:right w:val="single" w:sz="4" w:space="0" w:color="00833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2F2F2" w:themeColor="background1"/>
      </w:rPr>
      <w:tblPr/>
      <w:tcPr>
        <w:shd w:val="clear" w:color="auto" w:fill="00833E" w:themeFill="accent1"/>
      </w:tcPr>
    </w:tblStylePr>
    <w:tblStylePr w:type="lastRow">
      <w:rPr>
        <w:b/>
        <w:bCs/>
      </w:rPr>
      <w:tblPr/>
      <w:tcPr>
        <w:tcBorders>
          <w:top w:val="double" w:sz="4" w:space="0" w:color="00833E" w:themeColor="accen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00833E" w:themeColor="accent1"/>
          <w:right w:val="single" w:sz="4" w:space="0" w:color="00833E" w:themeColor="accent1"/>
        </w:tcBorders>
      </w:tcPr>
    </w:tblStylePr>
    <w:tblStylePr w:type="band1Horz">
      <w:tblPr/>
      <w:tcPr>
        <w:tcBorders>
          <w:top w:val="single" w:sz="4" w:space="0" w:color="00833E" w:themeColor="accent1"/>
          <w:bottom w:val="single" w:sz="4" w:space="0" w:color="00833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33E" w:themeColor="accent1"/>
          <w:left w:val="nil"/>
        </w:tcBorders>
      </w:tcPr>
    </w:tblStylePr>
    <w:tblStylePr w:type="swCell">
      <w:tblPr/>
      <w:tcPr>
        <w:tcBorders>
          <w:top w:val="double" w:sz="4" w:space="0" w:color="00833E" w:themeColor="accen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A Power Networks">
  <a:themeElements>
    <a:clrScheme name="Enerven">
      <a:dk1>
        <a:srgbClr val="595959"/>
      </a:dk1>
      <a:lt1>
        <a:srgbClr val="F2F2F2"/>
      </a:lt1>
      <a:dk2>
        <a:srgbClr val="1F497D"/>
      </a:dk2>
      <a:lt2>
        <a:srgbClr val="EEECE1"/>
      </a:lt2>
      <a:accent1>
        <a:srgbClr val="00833E"/>
      </a:accent1>
      <a:accent2>
        <a:srgbClr val="00AF41"/>
      </a:accent2>
      <a:accent3>
        <a:srgbClr val="44D62C"/>
      </a:accent3>
      <a:accent4>
        <a:srgbClr val="666666"/>
      </a:accent4>
      <a:accent5>
        <a:srgbClr val="00AF41"/>
      </a:accent5>
      <a:accent6>
        <a:srgbClr val="00833E"/>
      </a:accent6>
      <a:hlink>
        <a:srgbClr val="0000FF"/>
      </a:hlink>
      <a:folHlink>
        <a:srgbClr val="800080"/>
      </a:folHlink>
    </a:clrScheme>
    <a:fontScheme name="SA Power Network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532F1FD-7AA9-47A3-9704-D4850B59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[Subheading]</dc:subject>
  <dc:creator>Jaki Nanasi</dc:creator>
  <cp:keywords/>
  <dc:description/>
  <cp:lastModifiedBy>Jaki</cp:lastModifiedBy>
  <cp:revision>5</cp:revision>
  <dcterms:created xsi:type="dcterms:W3CDTF">2019-03-18T23:22:00Z</dcterms:created>
  <dcterms:modified xsi:type="dcterms:W3CDTF">2019-03-19T06:41:00Z</dcterms:modified>
</cp:coreProperties>
</file>