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4251" w14:textId="77777777" w:rsidR="0033539B" w:rsidRPr="000A23E1" w:rsidRDefault="00D1062B" w:rsidP="00F63FC2">
      <w:pPr>
        <w:pStyle w:val="Title"/>
        <w:ind w:left="0"/>
        <w:jc w:val="center"/>
        <w:rPr>
          <w:rFonts w:asciiTheme="minorHAnsi" w:hAnsiTheme="minorHAnsi" w:cstheme="minorHAnsi"/>
          <w:color w:val="4472C4" w:themeColor="accent1"/>
          <w:sz w:val="52"/>
          <w:szCs w:val="52"/>
        </w:rPr>
      </w:pPr>
      <w:r w:rsidRPr="000A23E1">
        <w:rPr>
          <w:rFonts w:asciiTheme="minorHAnsi" w:hAnsiTheme="minorHAnsi" w:cstheme="minorHAnsi"/>
          <w:color w:val="4472C4" w:themeColor="accent1"/>
          <w:sz w:val="52"/>
          <w:szCs w:val="52"/>
        </w:rPr>
        <w:t xml:space="preserve">COMMITTEE POSITION NOMINATION FORM </w:t>
      </w:r>
    </w:p>
    <w:p w14:paraId="2C1DCF8D" w14:textId="04E7138A" w:rsidR="00724FF8" w:rsidRPr="000A23E1" w:rsidRDefault="00D1062B" w:rsidP="00F63FC2">
      <w:pPr>
        <w:pStyle w:val="Title"/>
        <w:ind w:left="0"/>
        <w:jc w:val="center"/>
        <w:rPr>
          <w:rFonts w:asciiTheme="minorHAnsi" w:hAnsiTheme="minorHAnsi" w:cstheme="minorHAnsi"/>
          <w:color w:val="4472C4" w:themeColor="accent1"/>
          <w:sz w:val="52"/>
          <w:szCs w:val="52"/>
        </w:rPr>
      </w:pPr>
      <w:r w:rsidRPr="000A23E1">
        <w:rPr>
          <w:rFonts w:asciiTheme="minorHAnsi" w:hAnsiTheme="minorHAnsi" w:cstheme="minorHAnsi"/>
          <w:color w:val="4472C4" w:themeColor="accent1"/>
          <w:sz w:val="52"/>
          <w:szCs w:val="52"/>
        </w:rPr>
        <w:t xml:space="preserve">FOR SEASON </w:t>
      </w:r>
      <w:r w:rsidR="00724FF8" w:rsidRPr="000A23E1">
        <w:rPr>
          <w:rFonts w:asciiTheme="minorHAnsi" w:hAnsiTheme="minorHAnsi" w:cstheme="minorHAnsi"/>
          <w:color w:val="4472C4" w:themeColor="accent1"/>
          <w:sz w:val="52"/>
          <w:szCs w:val="52"/>
        </w:rPr>
        <w:t>2020/2021</w:t>
      </w:r>
    </w:p>
    <w:p w14:paraId="4F968534" w14:textId="77777777" w:rsidR="002812AD" w:rsidRPr="00337716" w:rsidRDefault="00D1062B" w:rsidP="00F63FC2">
      <w:pPr>
        <w:spacing w:after="0" w:line="360" w:lineRule="auto"/>
        <w:ind w:left="0" w:firstLine="0"/>
        <w:rPr>
          <w:rFonts w:asciiTheme="minorHAnsi" w:hAnsiTheme="minorHAnsi" w:cstheme="minorHAnsi"/>
        </w:rPr>
      </w:pPr>
      <w:r w:rsidRPr="00337716">
        <w:rPr>
          <w:rFonts w:asciiTheme="minorHAnsi" w:hAnsiTheme="minorHAnsi" w:cstheme="minorHAnsi"/>
          <w:b/>
        </w:rPr>
        <w:t xml:space="preserve"> </w:t>
      </w:r>
    </w:p>
    <w:p w14:paraId="05A41B27" w14:textId="1A267043" w:rsidR="005C71A9" w:rsidRDefault="00D1062B" w:rsidP="00F63FC2">
      <w:pPr>
        <w:spacing w:line="360" w:lineRule="auto"/>
        <w:ind w:left="0"/>
        <w:rPr>
          <w:rFonts w:asciiTheme="minorHAnsi" w:hAnsiTheme="minorHAnsi" w:cstheme="minorHAnsi"/>
          <w:b/>
        </w:rPr>
      </w:pPr>
      <w:r w:rsidRPr="00337716">
        <w:rPr>
          <w:rFonts w:asciiTheme="minorHAnsi" w:hAnsiTheme="minorHAnsi" w:cstheme="minorHAnsi"/>
        </w:rPr>
        <w:t>I, ____________________________________ hereby nominate for the position of ________________________</w:t>
      </w:r>
      <w:r w:rsidR="00650944" w:rsidRPr="00337716">
        <w:rPr>
          <w:rFonts w:asciiTheme="minorHAnsi" w:hAnsiTheme="minorHAnsi" w:cstheme="minorHAnsi"/>
        </w:rPr>
        <w:t>______</w:t>
      </w:r>
      <w:r w:rsidRPr="00337716">
        <w:rPr>
          <w:rFonts w:asciiTheme="minorHAnsi" w:hAnsiTheme="minorHAnsi" w:cstheme="minorHAnsi"/>
        </w:rPr>
        <w:t xml:space="preserve"> on the Committee of the Frankston Little Athletics Centre for season </w:t>
      </w:r>
      <w:r w:rsidRPr="00337716">
        <w:rPr>
          <w:rFonts w:asciiTheme="minorHAnsi" w:hAnsiTheme="minorHAnsi" w:cstheme="minorHAnsi"/>
          <w:b/>
        </w:rPr>
        <w:t>20</w:t>
      </w:r>
      <w:r w:rsidR="00623F16" w:rsidRPr="00337716">
        <w:rPr>
          <w:rFonts w:asciiTheme="minorHAnsi" w:hAnsiTheme="minorHAnsi" w:cstheme="minorHAnsi"/>
          <w:b/>
        </w:rPr>
        <w:t>20/21</w:t>
      </w:r>
      <w:r w:rsidRPr="00337716">
        <w:rPr>
          <w:rFonts w:asciiTheme="minorHAnsi" w:hAnsiTheme="minorHAnsi" w:cstheme="minorHAnsi"/>
          <w:b/>
        </w:rPr>
        <w:t xml:space="preserve">. </w:t>
      </w:r>
    </w:p>
    <w:p w14:paraId="4FAD82F2" w14:textId="0352C3D7" w:rsidR="00EF2CB7" w:rsidRPr="00EF2CB7" w:rsidRDefault="00EF2CB7" w:rsidP="00EF2CB7">
      <w:pPr>
        <w:pStyle w:val="ListParagraph"/>
        <w:numPr>
          <w:ilvl w:val="0"/>
          <w:numId w:val="2"/>
        </w:numPr>
        <w:spacing w:after="200" w:line="360" w:lineRule="auto"/>
      </w:pPr>
      <w:r>
        <w:t>I understand I will need to provide a current Working with Children check or VIT registration before the commencement of the season.</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881"/>
      </w:tblGrid>
      <w:tr w:rsidR="005C71A9" w:rsidRPr="00337716" w14:paraId="7F2D1932" w14:textId="77777777" w:rsidTr="007A5C2B">
        <w:trPr>
          <w:trHeight w:val="331"/>
        </w:trPr>
        <w:tc>
          <w:tcPr>
            <w:tcW w:w="1985" w:type="dxa"/>
            <w:vAlign w:val="bottom"/>
          </w:tcPr>
          <w:p w14:paraId="78B3F46E" w14:textId="4652AEEB" w:rsidR="005C71A9" w:rsidRPr="00337716" w:rsidRDefault="005C71A9" w:rsidP="00AE3137">
            <w:pPr>
              <w:spacing w:before="240" w:after="0" w:line="240" w:lineRule="auto"/>
              <w:ind w:left="0" w:firstLine="0"/>
              <w:rPr>
                <w:rFonts w:asciiTheme="minorHAnsi" w:hAnsiTheme="minorHAnsi" w:cstheme="minorHAnsi"/>
              </w:rPr>
            </w:pPr>
            <w:r w:rsidRPr="00337716">
              <w:rPr>
                <w:rFonts w:asciiTheme="minorHAnsi" w:hAnsiTheme="minorHAnsi" w:cstheme="minorHAnsi"/>
                <w:b/>
              </w:rPr>
              <w:t xml:space="preserve">Signed  </w:t>
            </w:r>
          </w:p>
        </w:tc>
        <w:tc>
          <w:tcPr>
            <w:tcW w:w="8881" w:type="dxa"/>
            <w:vAlign w:val="bottom"/>
          </w:tcPr>
          <w:p w14:paraId="2AB50FD5" w14:textId="71B0EF53" w:rsidR="005C71A9" w:rsidRPr="00337716" w:rsidRDefault="00722BC4" w:rsidP="00AE3137">
            <w:pPr>
              <w:spacing w:before="240" w:after="0" w:line="240" w:lineRule="auto"/>
              <w:ind w:left="0" w:firstLine="0"/>
              <w:rPr>
                <w:rFonts w:asciiTheme="minorHAnsi" w:hAnsiTheme="minorHAnsi" w:cstheme="minorHAnsi"/>
              </w:rPr>
            </w:pPr>
            <w:r w:rsidRPr="00337716">
              <w:rPr>
                <w:rFonts w:asciiTheme="minorHAnsi" w:hAnsiTheme="minorHAnsi" w:cstheme="minorHAnsi"/>
                <w:b/>
              </w:rPr>
              <w:t>_________________________________________________________</w:t>
            </w:r>
          </w:p>
        </w:tc>
      </w:tr>
      <w:tr w:rsidR="005C71A9" w:rsidRPr="00337716" w14:paraId="46B960C0" w14:textId="77777777" w:rsidTr="007A5C2B">
        <w:tc>
          <w:tcPr>
            <w:tcW w:w="1985" w:type="dxa"/>
            <w:vAlign w:val="bottom"/>
          </w:tcPr>
          <w:p w14:paraId="002C8390" w14:textId="494B1AC0" w:rsidR="005C71A9" w:rsidRPr="00337716" w:rsidRDefault="005C71A9" w:rsidP="00AE3137">
            <w:pPr>
              <w:spacing w:before="240" w:after="0" w:line="240" w:lineRule="auto"/>
              <w:ind w:left="0" w:firstLine="0"/>
              <w:rPr>
                <w:rFonts w:asciiTheme="minorHAnsi" w:hAnsiTheme="minorHAnsi" w:cstheme="minorHAnsi"/>
              </w:rPr>
            </w:pPr>
            <w:r w:rsidRPr="00337716">
              <w:rPr>
                <w:rFonts w:asciiTheme="minorHAnsi" w:hAnsiTheme="minorHAnsi" w:cstheme="minorHAnsi"/>
                <w:b/>
              </w:rPr>
              <w:t>Seconded</w:t>
            </w:r>
          </w:p>
        </w:tc>
        <w:tc>
          <w:tcPr>
            <w:tcW w:w="8881" w:type="dxa"/>
            <w:vAlign w:val="bottom"/>
          </w:tcPr>
          <w:p w14:paraId="46BFCA1C" w14:textId="6B26910E" w:rsidR="005C71A9" w:rsidRPr="00337716" w:rsidRDefault="00722BC4" w:rsidP="00AE3137">
            <w:pPr>
              <w:spacing w:before="240" w:after="0" w:line="240" w:lineRule="auto"/>
              <w:ind w:left="0" w:firstLine="0"/>
              <w:rPr>
                <w:rFonts w:asciiTheme="minorHAnsi" w:hAnsiTheme="minorHAnsi" w:cstheme="minorHAnsi"/>
                <w:b/>
                <w:bCs/>
              </w:rPr>
            </w:pPr>
            <w:r w:rsidRPr="00337716">
              <w:rPr>
                <w:rFonts w:asciiTheme="minorHAnsi" w:hAnsiTheme="minorHAnsi" w:cstheme="minorHAnsi"/>
                <w:b/>
              </w:rPr>
              <w:t>_________________________________________________________</w:t>
            </w:r>
          </w:p>
        </w:tc>
      </w:tr>
      <w:tr w:rsidR="005C71A9" w:rsidRPr="00337716" w14:paraId="5343B0C7" w14:textId="77777777" w:rsidTr="007A5C2B">
        <w:tc>
          <w:tcPr>
            <w:tcW w:w="1985" w:type="dxa"/>
            <w:vAlign w:val="bottom"/>
          </w:tcPr>
          <w:p w14:paraId="50C1800A" w14:textId="223B0858" w:rsidR="005C71A9" w:rsidRPr="00337716" w:rsidRDefault="005C71A9" w:rsidP="00AE3137">
            <w:pPr>
              <w:spacing w:before="240" w:after="0" w:line="240" w:lineRule="auto"/>
              <w:ind w:left="0" w:firstLine="0"/>
              <w:rPr>
                <w:rFonts w:asciiTheme="minorHAnsi" w:hAnsiTheme="minorHAnsi" w:cstheme="minorHAnsi"/>
                <w:b/>
                <w:bCs/>
              </w:rPr>
            </w:pPr>
            <w:r w:rsidRPr="00337716">
              <w:rPr>
                <w:rFonts w:asciiTheme="minorHAnsi" w:hAnsiTheme="minorHAnsi" w:cstheme="minorHAnsi"/>
                <w:b/>
                <w:bCs/>
              </w:rPr>
              <w:t>Accepted</w:t>
            </w:r>
          </w:p>
        </w:tc>
        <w:tc>
          <w:tcPr>
            <w:tcW w:w="8881" w:type="dxa"/>
            <w:vAlign w:val="bottom"/>
          </w:tcPr>
          <w:p w14:paraId="2A59D4C1" w14:textId="70DA13BF" w:rsidR="005C71A9" w:rsidRPr="00337716" w:rsidRDefault="005C71A9" w:rsidP="00AE3137">
            <w:pPr>
              <w:spacing w:before="240" w:after="0" w:line="240" w:lineRule="auto"/>
              <w:ind w:left="0" w:firstLine="0"/>
              <w:rPr>
                <w:rFonts w:asciiTheme="minorHAnsi" w:hAnsiTheme="minorHAnsi" w:cstheme="minorHAnsi"/>
              </w:rPr>
            </w:pPr>
            <w:r w:rsidRPr="00337716">
              <w:rPr>
                <w:rFonts w:asciiTheme="minorHAnsi" w:hAnsiTheme="minorHAnsi" w:cstheme="minorHAnsi"/>
                <w:b/>
              </w:rPr>
              <w:t>_________________________________________________________</w:t>
            </w:r>
          </w:p>
        </w:tc>
      </w:tr>
      <w:tr w:rsidR="00A179AD" w:rsidRPr="00337716" w14:paraId="5623B3E5" w14:textId="77777777" w:rsidTr="007A5C2B">
        <w:tc>
          <w:tcPr>
            <w:tcW w:w="1985" w:type="dxa"/>
            <w:vAlign w:val="bottom"/>
          </w:tcPr>
          <w:p w14:paraId="28802DC9" w14:textId="77468DBA" w:rsidR="00A179AD" w:rsidRPr="00337716" w:rsidRDefault="00A179AD" w:rsidP="00AE3137">
            <w:pPr>
              <w:spacing w:before="240" w:after="0" w:line="240" w:lineRule="auto"/>
              <w:ind w:left="0" w:firstLine="0"/>
              <w:rPr>
                <w:rFonts w:asciiTheme="minorHAnsi" w:hAnsiTheme="minorHAnsi" w:cstheme="minorHAnsi"/>
                <w:b/>
                <w:bCs/>
              </w:rPr>
            </w:pPr>
            <w:r>
              <w:rPr>
                <w:rFonts w:asciiTheme="minorHAnsi" w:hAnsiTheme="minorHAnsi" w:cstheme="minorHAnsi"/>
                <w:b/>
                <w:bCs/>
              </w:rPr>
              <w:t>Contact Number</w:t>
            </w:r>
          </w:p>
        </w:tc>
        <w:tc>
          <w:tcPr>
            <w:tcW w:w="8881" w:type="dxa"/>
            <w:vAlign w:val="bottom"/>
          </w:tcPr>
          <w:p w14:paraId="58692E57" w14:textId="432598B3" w:rsidR="00A179AD" w:rsidRPr="00337716" w:rsidRDefault="00752944" w:rsidP="00AE3137">
            <w:pPr>
              <w:spacing w:before="240" w:after="0" w:line="240" w:lineRule="auto"/>
              <w:ind w:left="0" w:firstLine="0"/>
              <w:rPr>
                <w:rFonts w:asciiTheme="minorHAnsi" w:hAnsiTheme="minorHAnsi" w:cstheme="minorHAnsi"/>
                <w:b/>
              </w:rPr>
            </w:pPr>
            <w:r w:rsidRPr="00337716">
              <w:rPr>
                <w:rFonts w:asciiTheme="minorHAnsi" w:hAnsiTheme="minorHAnsi" w:cstheme="minorHAnsi"/>
                <w:b/>
              </w:rPr>
              <w:t>_________________________________________________________</w:t>
            </w:r>
          </w:p>
        </w:tc>
      </w:tr>
      <w:tr w:rsidR="00752944" w:rsidRPr="00337716" w14:paraId="60881350" w14:textId="77777777" w:rsidTr="007A5C2B">
        <w:tc>
          <w:tcPr>
            <w:tcW w:w="1985" w:type="dxa"/>
            <w:vAlign w:val="bottom"/>
          </w:tcPr>
          <w:p w14:paraId="117E4E6A" w14:textId="34CBFFA3" w:rsidR="00752944" w:rsidRDefault="00752944" w:rsidP="00AE3137">
            <w:pPr>
              <w:spacing w:before="240" w:after="0" w:line="240" w:lineRule="auto"/>
              <w:ind w:left="0" w:firstLine="0"/>
              <w:rPr>
                <w:rFonts w:asciiTheme="minorHAnsi" w:hAnsiTheme="minorHAnsi" w:cstheme="minorHAnsi"/>
                <w:b/>
                <w:bCs/>
              </w:rPr>
            </w:pPr>
            <w:r>
              <w:rPr>
                <w:rFonts w:asciiTheme="minorHAnsi" w:hAnsiTheme="minorHAnsi" w:cstheme="minorHAnsi"/>
                <w:b/>
                <w:bCs/>
              </w:rPr>
              <w:t>Email Address</w:t>
            </w:r>
          </w:p>
        </w:tc>
        <w:tc>
          <w:tcPr>
            <w:tcW w:w="8881" w:type="dxa"/>
            <w:vAlign w:val="bottom"/>
          </w:tcPr>
          <w:p w14:paraId="3592EC82" w14:textId="145FEADD" w:rsidR="00752944" w:rsidRPr="00337716" w:rsidRDefault="00752944" w:rsidP="00AE3137">
            <w:pPr>
              <w:spacing w:before="240" w:after="0" w:line="240" w:lineRule="auto"/>
              <w:ind w:left="0" w:firstLine="0"/>
              <w:rPr>
                <w:rFonts w:asciiTheme="minorHAnsi" w:hAnsiTheme="minorHAnsi" w:cstheme="minorHAnsi"/>
                <w:b/>
              </w:rPr>
            </w:pPr>
            <w:r w:rsidRPr="00337716">
              <w:rPr>
                <w:rFonts w:asciiTheme="minorHAnsi" w:hAnsiTheme="minorHAnsi" w:cstheme="minorHAnsi"/>
                <w:b/>
              </w:rPr>
              <w:t>_________________________________________________________</w:t>
            </w:r>
          </w:p>
        </w:tc>
      </w:tr>
    </w:tbl>
    <w:p w14:paraId="6C64E539" w14:textId="7626CA3B" w:rsidR="00801285" w:rsidRPr="00337716" w:rsidRDefault="00801285" w:rsidP="00F63FC2">
      <w:pPr>
        <w:spacing w:after="0" w:line="360" w:lineRule="auto"/>
        <w:ind w:left="0" w:firstLine="0"/>
        <w:rPr>
          <w:rFonts w:asciiTheme="minorHAnsi" w:hAnsiTheme="minorHAnsi" w:cstheme="minorHAnsi"/>
        </w:rPr>
      </w:pPr>
      <w:r w:rsidRPr="00337716">
        <w:rPr>
          <w:rFonts w:asciiTheme="minorHAnsi" w:hAnsiTheme="minorHAnsi" w:cstheme="minorHAnsi"/>
          <w:noProof/>
        </w:rPr>
        <mc:AlternateContent>
          <mc:Choice Requires="wpg">
            <w:drawing>
              <wp:inline distT="0" distB="0" distL="0" distR="0" wp14:anchorId="4929252E" wp14:editId="341FE671">
                <wp:extent cx="6906260" cy="8811"/>
                <wp:effectExtent l="0" t="0" r="0" b="0"/>
                <wp:docPr id="1883" name="Group 1883"/>
                <wp:cNvGraphicFramePr/>
                <a:graphic xmlns:a="http://schemas.openxmlformats.org/drawingml/2006/main">
                  <a:graphicData uri="http://schemas.microsoft.com/office/word/2010/wordprocessingGroup">
                    <wpg:wgp>
                      <wpg:cNvGrpSpPr/>
                      <wpg:grpSpPr>
                        <a:xfrm>
                          <a:off x="0" y="0"/>
                          <a:ext cx="6906260" cy="8811"/>
                          <a:chOff x="0" y="0"/>
                          <a:chExt cx="6968998" cy="9144"/>
                        </a:xfrm>
                      </wpg:grpSpPr>
                      <wps:wsp>
                        <wps:cNvPr id="3579" name="Shape 3579"/>
                        <wps:cNvSpPr/>
                        <wps:spPr>
                          <a:xfrm>
                            <a:off x="0" y="0"/>
                            <a:ext cx="6968998" cy="9144"/>
                          </a:xfrm>
                          <a:custGeom>
                            <a:avLst/>
                            <a:gdLst/>
                            <a:ahLst/>
                            <a:cxnLst/>
                            <a:rect l="0" t="0" r="0" b="0"/>
                            <a:pathLst>
                              <a:path w="6968998" h="9144">
                                <a:moveTo>
                                  <a:pt x="0" y="0"/>
                                </a:moveTo>
                                <a:lnTo>
                                  <a:pt x="6968998" y="0"/>
                                </a:lnTo>
                                <a:lnTo>
                                  <a:pt x="69689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DC4176" id="Group 1883" o:spid="_x0000_s1026" style="width:543.8pt;height:.7pt;mso-position-horizontal-relative:char;mso-position-vertical-relative:line" coordsize="696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">
                <v:shape id="Shape 3579" o:spid="_x0000_s1027" style="position:absolute;width:69689;height:91;visibility:visible;mso-wrap-style:square;v-text-anchor:top" coordsize="69689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" path="m,l6968998,r,9144l,9144,,e" fillcolor="black" stroked="f" strokeweight="0">
                  <v:stroke miterlimit="83231f" joinstyle="miter"/>
                  <v:path arrowok="t" textboxrect="0,0,6968998,9144"/>
                </v:shape>
                <w10:anchorlock/>
              </v:group>
            </w:pict>
          </mc:Fallback>
        </mc:AlternateContent>
      </w:r>
    </w:p>
    <w:p w14:paraId="3F969741" w14:textId="15AFEF86" w:rsidR="002812AD" w:rsidRPr="000A23E1" w:rsidRDefault="00D1062B" w:rsidP="00F63FC2">
      <w:pPr>
        <w:spacing w:before="120" w:after="0" w:line="360" w:lineRule="auto"/>
        <w:ind w:left="0" w:firstLine="0"/>
        <w:rPr>
          <w:rFonts w:asciiTheme="minorHAnsi" w:hAnsiTheme="minorHAnsi" w:cstheme="minorHAnsi"/>
          <w:color w:val="4472C4" w:themeColor="accent1"/>
          <w:sz w:val="36"/>
          <w:szCs w:val="36"/>
        </w:rPr>
      </w:pPr>
      <w:r w:rsidRPr="000A23E1">
        <w:rPr>
          <w:rFonts w:asciiTheme="minorHAnsi" w:hAnsiTheme="minorHAnsi" w:cstheme="minorHAnsi"/>
          <w:b/>
          <w:color w:val="4472C4" w:themeColor="accent1"/>
          <w:sz w:val="36"/>
          <w:szCs w:val="36"/>
        </w:rPr>
        <w:t xml:space="preserve"> </w:t>
      </w:r>
      <w:r w:rsidRPr="000A23E1">
        <w:rPr>
          <w:rFonts w:asciiTheme="minorHAnsi" w:hAnsiTheme="minorHAnsi" w:cstheme="minorHAnsi"/>
          <w:color w:val="4472C4" w:themeColor="accent1"/>
          <w:sz w:val="36"/>
          <w:szCs w:val="36"/>
        </w:rPr>
        <w:t xml:space="preserve">COMMITTEE POSITIONS: </w:t>
      </w:r>
    </w:p>
    <w:p w14:paraId="0F77A932" w14:textId="30346948" w:rsidR="002812AD" w:rsidRPr="00337716" w:rsidRDefault="00D1062B" w:rsidP="00F63FC2">
      <w:pPr>
        <w:spacing w:after="0" w:line="360" w:lineRule="auto"/>
        <w:ind w:left="0" w:firstLine="0"/>
        <w:rPr>
          <w:rFonts w:asciiTheme="minorHAnsi" w:hAnsiTheme="minorHAnsi" w:cstheme="minorHAnsi"/>
        </w:rPr>
      </w:pPr>
      <w:r w:rsidRPr="00337716">
        <w:rPr>
          <w:rFonts w:asciiTheme="minorHAnsi" w:hAnsiTheme="minorHAnsi" w:cstheme="minorHAnsi"/>
          <w:b/>
        </w:rPr>
        <w:t xml:space="preserve"> Executive: </w:t>
      </w:r>
      <w:r w:rsidRPr="00337716">
        <w:rPr>
          <w:rFonts w:asciiTheme="minorHAnsi" w:hAnsiTheme="minorHAnsi" w:cstheme="minorHAnsi"/>
          <w:b/>
        </w:rPr>
        <w:tab/>
        <w:t xml:space="preserve"> </w:t>
      </w:r>
      <w:r w:rsidRPr="00337716">
        <w:rPr>
          <w:rFonts w:asciiTheme="minorHAnsi" w:hAnsiTheme="minorHAnsi" w:cstheme="minorHAnsi"/>
          <w:b/>
        </w:rPr>
        <w:tab/>
        <w:t xml:space="preserve"> </w:t>
      </w:r>
      <w:r w:rsidRPr="00337716">
        <w:rPr>
          <w:rFonts w:asciiTheme="minorHAnsi" w:hAnsiTheme="minorHAnsi" w:cstheme="minorHAnsi"/>
          <w:b/>
        </w:rPr>
        <w:tab/>
        <w:t xml:space="preserve"> </w:t>
      </w:r>
      <w:r w:rsidRPr="00337716">
        <w:rPr>
          <w:rFonts w:asciiTheme="minorHAnsi" w:hAnsiTheme="minorHAnsi" w:cstheme="minorHAnsi"/>
          <w:b/>
        </w:rPr>
        <w:tab/>
        <w:t xml:space="preserve"> </w:t>
      </w:r>
      <w:r w:rsidRPr="00337716">
        <w:rPr>
          <w:rFonts w:asciiTheme="minorHAnsi" w:hAnsiTheme="minorHAnsi" w:cstheme="minorHAnsi"/>
          <w:b/>
        </w:rPr>
        <w:tab/>
        <w:t xml:space="preserve"> </w:t>
      </w:r>
    </w:p>
    <w:tbl>
      <w:tblPr>
        <w:tblStyle w:val="TableGrid"/>
        <w:tblW w:w="9919" w:type="dxa"/>
        <w:tblInd w:w="0" w:type="dxa"/>
        <w:tblLook w:val="04A0" w:firstRow="1" w:lastRow="0" w:firstColumn="1" w:lastColumn="0" w:noHBand="0" w:noVBand="1"/>
      </w:tblPr>
      <w:tblGrid>
        <w:gridCol w:w="1413"/>
        <w:gridCol w:w="1843"/>
        <w:gridCol w:w="1701"/>
        <w:gridCol w:w="1417"/>
        <w:gridCol w:w="3545"/>
      </w:tblGrid>
      <w:tr w:rsidR="00502CFC" w:rsidRPr="00337716" w14:paraId="0D951AA2" w14:textId="5D14DB9B" w:rsidTr="00502CFC">
        <w:trPr>
          <w:trHeight w:val="69"/>
        </w:trPr>
        <w:tc>
          <w:tcPr>
            <w:tcW w:w="1413" w:type="dxa"/>
          </w:tcPr>
          <w:p w14:paraId="7CA2A792" w14:textId="6CB93512" w:rsidR="00502CFC" w:rsidRPr="00337716" w:rsidRDefault="00502CFC" w:rsidP="00927A4E">
            <w:pPr>
              <w:spacing w:after="0" w:line="360" w:lineRule="auto"/>
              <w:ind w:left="0" w:firstLine="0"/>
              <w:rPr>
                <w:rFonts w:asciiTheme="minorHAnsi" w:hAnsiTheme="minorHAnsi" w:cstheme="minorHAnsi"/>
              </w:rPr>
            </w:pPr>
            <w:r w:rsidRPr="00337716">
              <w:rPr>
                <w:rFonts w:asciiTheme="minorHAnsi" w:hAnsiTheme="minorHAnsi" w:cstheme="minorHAnsi"/>
                <w:b/>
              </w:rPr>
              <w:t xml:space="preserve"> </w:t>
            </w:r>
            <w:r w:rsidRPr="00337716">
              <w:rPr>
                <w:rFonts w:asciiTheme="minorHAnsi" w:hAnsiTheme="minorHAnsi" w:cstheme="minorHAnsi"/>
              </w:rPr>
              <w:t xml:space="preserve">President * </w:t>
            </w:r>
          </w:p>
        </w:tc>
        <w:tc>
          <w:tcPr>
            <w:tcW w:w="1843" w:type="dxa"/>
          </w:tcPr>
          <w:p w14:paraId="2D3962EE" w14:textId="77777777" w:rsidR="00502CFC" w:rsidRPr="00337716" w:rsidRDefault="00502CFC" w:rsidP="00927A4E">
            <w:pPr>
              <w:spacing w:after="0" w:line="360" w:lineRule="auto"/>
              <w:ind w:left="0" w:firstLine="0"/>
              <w:rPr>
                <w:rFonts w:asciiTheme="minorHAnsi" w:hAnsiTheme="minorHAnsi" w:cstheme="minorHAnsi"/>
              </w:rPr>
            </w:pPr>
            <w:r w:rsidRPr="00337716">
              <w:rPr>
                <w:rFonts w:asciiTheme="minorHAnsi" w:hAnsiTheme="minorHAnsi" w:cstheme="minorHAnsi"/>
              </w:rPr>
              <w:t xml:space="preserve">Vice President * </w:t>
            </w:r>
          </w:p>
        </w:tc>
        <w:tc>
          <w:tcPr>
            <w:tcW w:w="1701" w:type="dxa"/>
          </w:tcPr>
          <w:p w14:paraId="42FA028F" w14:textId="21EEDF26" w:rsidR="00502CFC" w:rsidRPr="00337716" w:rsidRDefault="00502CFC" w:rsidP="00927A4E">
            <w:pPr>
              <w:spacing w:after="0" w:line="360" w:lineRule="auto"/>
              <w:ind w:left="0" w:firstLine="0"/>
              <w:rPr>
                <w:rFonts w:asciiTheme="minorHAnsi" w:hAnsiTheme="minorHAnsi" w:cstheme="minorHAnsi"/>
              </w:rPr>
            </w:pPr>
            <w:r w:rsidRPr="00337716">
              <w:rPr>
                <w:rFonts w:asciiTheme="minorHAnsi" w:hAnsiTheme="minorHAnsi" w:cstheme="minorHAnsi"/>
              </w:rPr>
              <w:t xml:space="preserve">Treasurer * </w:t>
            </w:r>
            <w:r w:rsidRPr="00337716">
              <w:rPr>
                <w:rFonts w:asciiTheme="minorHAnsi" w:hAnsiTheme="minorHAnsi" w:cstheme="minorHAnsi"/>
              </w:rPr>
              <w:tab/>
            </w:r>
          </w:p>
        </w:tc>
        <w:tc>
          <w:tcPr>
            <w:tcW w:w="1417" w:type="dxa"/>
          </w:tcPr>
          <w:p w14:paraId="58484D9F" w14:textId="3A1CC9E3" w:rsidR="00502CFC" w:rsidRPr="00337716" w:rsidRDefault="00502CFC" w:rsidP="00927A4E">
            <w:pPr>
              <w:spacing w:after="0" w:line="360" w:lineRule="auto"/>
              <w:ind w:left="0" w:firstLine="0"/>
              <w:rPr>
                <w:rFonts w:asciiTheme="minorHAnsi" w:hAnsiTheme="minorHAnsi" w:cstheme="minorHAnsi"/>
              </w:rPr>
            </w:pPr>
            <w:r w:rsidRPr="00337716">
              <w:rPr>
                <w:rFonts w:asciiTheme="minorHAnsi" w:hAnsiTheme="minorHAnsi" w:cstheme="minorHAnsi"/>
              </w:rPr>
              <w:t xml:space="preserve">Secretary * </w:t>
            </w:r>
          </w:p>
        </w:tc>
        <w:tc>
          <w:tcPr>
            <w:tcW w:w="3545" w:type="dxa"/>
          </w:tcPr>
          <w:p w14:paraId="0439A0AE" w14:textId="516F1CFB" w:rsidR="00502CFC" w:rsidRPr="00337716" w:rsidRDefault="00502CFC" w:rsidP="00927A4E">
            <w:pPr>
              <w:spacing w:after="0" w:line="360" w:lineRule="auto"/>
              <w:ind w:left="0" w:firstLine="0"/>
              <w:rPr>
                <w:rFonts w:asciiTheme="minorHAnsi" w:hAnsiTheme="minorHAnsi" w:cstheme="minorHAnsi"/>
              </w:rPr>
            </w:pPr>
            <w:r w:rsidRPr="00337716">
              <w:rPr>
                <w:rFonts w:asciiTheme="minorHAnsi" w:hAnsiTheme="minorHAnsi" w:cstheme="minorHAnsi"/>
              </w:rPr>
              <w:t>General Committee (3)</w:t>
            </w:r>
            <w:r w:rsidRPr="00337716">
              <w:rPr>
                <w:rFonts w:asciiTheme="minorHAnsi" w:hAnsiTheme="minorHAnsi" w:cstheme="minorHAnsi"/>
              </w:rPr>
              <w:tab/>
            </w:r>
          </w:p>
        </w:tc>
      </w:tr>
    </w:tbl>
    <w:p w14:paraId="67F9AFBE" w14:textId="788DA11E" w:rsidR="002812AD" w:rsidRDefault="00927A4E" w:rsidP="00927A4E">
      <w:pPr>
        <w:spacing w:after="0" w:line="360" w:lineRule="auto"/>
        <w:rPr>
          <w:rFonts w:asciiTheme="minorHAnsi" w:hAnsiTheme="minorHAnsi" w:cstheme="minorHAnsi"/>
          <w:sz w:val="20"/>
          <w:szCs w:val="20"/>
        </w:rPr>
      </w:pPr>
      <w:r w:rsidRPr="00C61A57">
        <w:rPr>
          <w:rFonts w:asciiTheme="minorHAnsi" w:hAnsiTheme="minorHAnsi" w:cstheme="minorHAnsi"/>
          <w:sz w:val="20"/>
          <w:szCs w:val="20"/>
        </w:rPr>
        <w:t xml:space="preserve">*Cannot be the same person </w:t>
      </w:r>
    </w:p>
    <w:p w14:paraId="12333CA1" w14:textId="1454948D" w:rsidR="00F17653" w:rsidRPr="00F17653" w:rsidRDefault="00E5271A" w:rsidP="00F17653">
      <w:pPr>
        <w:spacing w:after="0" w:line="360" w:lineRule="auto"/>
        <w:rPr>
          <w:rFonts w:asciiTheme="minorHAnsi" w:hAnsiTheme="minorHAnsi" w:cstheme="minorHAnsi"/>
          <w:sz w:val="20"/>
          <w:szCs w:val="20"/>
        </w:rPr>
      </w:pPr>
      <w:r w:rsidRPr="00337716">
        <w:rPr>
          <w:rFonts w:asciiTheme="minorHAnsi" w:hAnsiTheme="minorHAnsi" w:cstheme="minorHAnsi"/>
          <w:noProof/>
        </w:rPr>
        <mc:AlternateContent>
          <mc:Choice Requires="wpg">
            <w:drawing>
              <wp:inline distT="0" distB="0" distL="0" distR="0" wp14:anchorId="29374C80" wp14:editId="00A6EA51">
                <wp:extent cx="6906260" cy="8255"/>
                <wp:effectExtent l="0" t="0" r="0" b="0"/>
                <wp:docPr id="2" name="Group 2"/>
                <wp:cNvGraphicFramePr/>
                <a:graphic xmlns:a="http://schemas.openxmlformats.org/drawingml/2006/main">
                  <a:graphicData uri="http://schemas.microsoft.com/office/word/2010/wordprocessingGroup">
                    <wpg:wgp>
                      <wpg:cNvGrpSpPr/>
                      <wpg:grpSpPr>
                        <a:xfrm>
                          <a:off x="0" y="0"/>
                          <a:ext cx="6906260" cy="8255"/>
                          <a:chOff x="0" y="0"/>
                          <a:chExt cx="6968998" cy="9144"/>
                        </a:xfrm>
                      </wpg:grpSpPr>
                      <wps:wsp>
                        <wps:cNvPr id="3" name="Shape 3579"/>
                        <wps:cNvSpPr/>
                        <wps:spPr>
                          <a:xfrm>
                            <a:off x="0" y="0"/>
                            <a:ext cx="6968998" cy="9144"/>
                          </a:xfrm>
                          <a:custGeom>
                            <a:avLst/>
                            <a:gdLst/>
                            <a:ahLst/>
                            <a:cxnLst/>
                            <a:rect l="0" t="0" r="0" b="0"/>
                            <a:pathLst>
                              <a:path w="6968998" h="9144">
                                <a:moveTo>
                                  <a:pt x="0" y="0"/>
                                </a:moveTo>
                                <a:lnTo>
                                  <a:pt x="6968998" y="0"/>
                                </a:lnTo>
                                <a:lnTo>
                                  <a:pt x="69689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5CB00B" id="Group 2" o:spid="_x0000_s1026" style="width:543.8pt;height:.65pt;mso-position-horizontal-relative:char;mso-position-vertical-relative:line" coordsize="696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">
                <v:shape id="Shape 3579" o:spid="_x0000_s1027" style="position:absolute;width:69689;height:91;visibility:visible;mso-wrap-style:square;v-text-anchor:top" coordsize="69689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" path="m,l6968998,r,9144l,9144,,e" fillcolor="black" stroked="f" strokeweight="0">
                  <v:stroke miterlimit="83231f" joinstyle="miter"/>
                  <v:path arrowok="t" textboxrect="0,0,6968998,9144"/>
                </v:shape>
                <w10:anchorlock/>
              </v:group>
            </w:pict>
          </mc:Fallback>
        </mc:AlternateContent>
      </w:r>
    </w:p>
    <w:p w14:paraId="718A352B" w14:textId="11E4D104" w:rsidR="002812AD" w:rsidRPr="00337716" w:rsidRDefault="00D1062B" w:rsidP="00F63FC2">
      <w:pPr>
        <w:spacing w:line="360" w:lineRule="auto"/>
        <w:ind w:left="0"/>
        <w:rPr>
          <w:rFonts w:asciiTheme="minorHAnsi" w:hAnsiTheme="minorHAnsi" w:cstheme="minorHAnsi"/>
        </w:rPr>
      </w:pPr>
      <w:r w:rsidRPr="00337716">
        <w:rPr>
          <w:rFonts w:asciiTheme="minorHAnsi" w:hAnsiTheme="minorHAnsi" w:cstheme="minorHAnsi"/>
        </w:rPr>
        <w:t>Election to the Committee shall be open to any</w:t>
      </w:r>
      <w:r w:rsidR="00487975" w:rsidRPr="00337716">
        <w:rPr>
          <w:rFonts w:asciiTheme="minorHAnsi" w:hAnsiTheme="minorHAnsi" w:cstheme="minorHAnsi"/>
        </w:rPr>
        <w:t xml:space="preserve">one </w:t>
      </w:r>
      <w:r w:rsidRPr="00337716">
        <w:rPr>
          <w:rFonts w:asciiTheme="minorHAnsi" w:hAnsiTheme="minorHAnsi" w:cstheme="minorHAnsi"/>
        </w:rPr>
        <w:t xml:space="preserve">who has been nominated by a Centre </w:t>
      </w:r>
      <w:r w:rsidR="00D65E12" w:rsidRPr="00337716">
        <w:rPr>
          <w:rFonts w:asciiTheme="minorHAnsi" w:hAnsiTheme="minorHAnsi" w:cstheme="minorHAnsi"/>
        </w:rPr>
        <w:t>m</w:t>
      </w:r>
      <w:r w:rsidRPr="00337716">
        <w:rPr>
          <w:rFonts w:asciiTheme="minorHAnsi" w:hAnsiTheme="minorHAnsi" w:cstheme="minorHAnsi"/>
        </w:rPr>
        <w:t xml:space="preserve">ember, with the nomination being submitted to the Secretary at least seven days before the Annual General Meeting.  </w:t>
      </w:r>
    </w:p>
    <w:p w14:paraId="2B7ABAB0" w14:textId="6A6FC88B" w:rsidR="002812AD" w:rsidRPr="00337716" w:rsidRDefault="00D1062B" w:rsidP="00F63FC2">
      <w:pPr>
        <w:spacing w:line="360" w:lineRule="auto"/>
        <w:ind w:left="0"/>
        <w:rPr>
          <w:rFonts w:asciiTheme="minorHAnsi" w:hAnsiTheme="minorHAnsi" w:cstheme="minorHAnsi"/>
        </w:rPr>
      </w:pPr>
      <w:r w:rsidRPr="00337716">
        <w:rPr>
          <w:rFonts w:asciiTheme="minorHAnsi" w:hAnsiTheme="minorHAnsi" w:cstheme="minorHAnsi"/>
        </w:rPr>
        <w:t xml:space="preserve">If more than one nomination is received for a Committee position, and after the reading of any statement available of the credentials of each nominee, the nominated names shall be listed on a ballot paper, suitably arranged so the voters can record preferences. </w:t>
      </w:r>
      <w:r w:rsidR="00D65E12" w:rsidRPr="00337716">
        <w:rPr>
          <w:rFonts w:asciiTheme="minorHAnsi" w:hAnsiTheme="minorHAnsi" w:cstheme="minorHAnsi"/>
        </w:rPr>
        <w:t xml:space="preserve"> </w:t>
      </w:r>
      <w:r w:rsidRPr="00337716">
        <w:rPr>
          <w:rFonts w:asciiTheme="minorHAnsi" w:hAnsiTheme="minorHAnsi" w:cstheme="minorHAnsi"/>
        </w:rPr>
        <w:t xml:space="preserve">In the event of insufficient nominations received for the Committee prior to the Annual General Meeting of the Centre, nominations can be accepted from the floor of the Annual General Meeting, subject to the consent of the person nominated. If any positions </w:t>
      </w:r>
      <w:proofErr w:type="gramStart"/>
      <w:r w:rsidRPr="00337716">
        <w:rPr>
          <w:rFonts w:asciiTheme="minorHAnsi" w:hAnsiTheme="minorHAnsi" w:cstheme="minorHAnsi"/>
        </w:rPr>
        <w:t>still remain</w:t>
      </w:r>
      <w:proofErr w:type="gramEnd"/>
      <w:r w:rsidRPr="00337716">
        <w:rPr>
          <w:rFonts w:asciiTheme="minorHAnsi" w:hAnsiTheme="minorHAnsi" w:cstheme="minorHAnsi"/>
        </w:rPr>
        <w:t xml:space="preserve"> unfilled, and/or in the event of a vacancy occurring during the year, the Committee shall have the power to appoint a person to fill any such vacancy until the next Annual General Meeting.</w:t>
      </w:r>
      <w:bookmarkStart w:id="0" w:name="_GoBack"/>
      <w:bookmarkEnd w:id="0"/>
    </w:p>
    <w:sectPr w:rsidR="002812AD" w:rsidRPr="00337716">
      <w:headerReference w:type="default" r:id="rId7"/>
      <w:footerReference w:type="default" r:id="rId8"/>
      <w:pgSz w:w="12240" w:h="15840"/>
      <w:pgMar w:top="1440" w:right="656" w:bottom="1440" w:left="7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BCA4A" w14:textId="77777777" w:rsidR="00D1062B" w:rsidRDefault="00D1062B" w:rsidP="00D1062B">
      <w:pPr>
        <w:spacing w:after="0" w:line="240" w:lineRule="auto"/>
      </w:pPr>
      <w:r>
        <w:separator/>
      </w:r>
    </w:p>
  </w:endnote>
  <w:endnote w:type="continuationSeparator" w:id="0">
    <w:p w14:paraId="321A44EC" w14:textId="77777777" w:rsidR="00D1062B" w:rsidRDefault="00D1062B" w:rsidP="00D1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4D58" w14:textId="416CE667" w:rsidR="004E311D" w:rsidRDefault="004E311D">
    <w:pPr>
      <w:pStyle w:val="Footer"/>
    </w:pPr>
    <w:r>
      <w:rPr>
        <w:noProof/>
      </w:rPr>
      <mc:AlternateContent>
        <mc:Choice Requires="wps">
          <w:drawing>
            <wp:anchor distT="0" distB="0" distL="114300" distR="114300" simplePos="0" relativeHeight="251659264" behindDoc="0" locked="0" layoutInCell="0" allowOverlap="1" wp14:anchorId="09CFE187" wp14:editId="6C6415B6">
              <wp:simplePos x="0" y="0"/>
              <wp:positionH relativeFrom="page">
                <wp:posOffset>0</wp:posOffset>
              </wp:positionH>
              <wp:positionV relativeFrom="page">
                <wp:posOffset>9601200</wp:posOffset>
              </wp:positionV>
              <wp:extent cx="7772400" cy="266700"/>
              <wp:effectExtent l="0" t="0" r="0" b="0"/>
              <wp:wrapNone/>
              <wp:docPr id="1" name="MSIPCM278a4ba7b6a67ad3aa7ec697" descr="{&quot;HashCode&quot;:-6430766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F1DB23" w14:textId="23E0DCC0" w:rsidR="004E311D" w:rsidRPr="004E311D" w:rsidRDefault="004E311D" w:rsidP="004E311D">
                          <w:pPr>
                            <w:spacing w:after="0"/>
                            <w:ind w:left="0"/>
                            <w:jc w:val="center"/>
                            <w:rPr>
                              <w:rFonts w:ascii="Arial" w:hAnsi="Arial" w:cs="Arial"/>
                              <w:sz w:val="20"/>
                            </w:rPr>
                          </w:pPr>
                          <w:r w:rsidRPr="004E311D">
                            <w:rPr>
                              <w:rFonts w:ascii="Arial" w:hAnsi="Arial" w:cs="Arial"/>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CFE187" id="_x0000_t202" coordsize="21600,21600" o:spt="202" path="m,l,21600r21600,l21600,xe">
              <v:stroke joinstyle="miter"/>
              <v:path gradientshapeok="t" o:connecttype="rect"/>
            </v:shapetype>
            <v:shape id="MSIPCM278a4ba7b6a67ad3aa7ec697" o:spid="_x0000_s1026" type="#_x0000_t202" alt="{&quot;HashCode&quot;:-643076605,&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" o:allowincell="f" filled="f" stroked="f" strokeweight=".5pt">
              <v:textbox inset=",0,,0">
                <w:txbxContent>
                  <w:p w14:paraId="07F1DB23" w14:textId="23E0DCC0" w:rsidR="004E311D" w:rsidRPr="004E311D" w:rsidRDefault="004E311D" w:rsidP="004E311D">
                    <w:pPr>
                      <w:spacing w:after="0"/>
                      <w:ind w:left="0"/>
                      <w:jc w:val="center"/>
                      <w:rPr>
                        <w:rFonts w:ascii="Arial" w:hAnsi="Arial" w:cs="Arial"/>
                        <w:sz w:val="20"/>
                      </w:rPr>
                    </w:pPr>
                    <w:r w:rsidRPr="004E311D">
                      <w:rPr>
                        <w:rFonts w:ascii="Arial" w:hAnsi="Arial" w:cs="Arial"/>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48C04" w14:textId="77777777" w:rsidR="00D1062B" w:rsidRDefault="00D1062B" w:rsidP="00D1062B">
      <w:pPr>
        <w:spacing w:after="0" w:line="240" w:lineRule="auto"/>
      </w:pPr>
      <w:r>
        <w:separator/>
      </w:r>
    </w:p>
  </w:footnote>
  <w:footnote w:type="continuationSeparator" w:id="0">
    <w:p w14:paraId="41DD48AD" w14:textId="77777777" w:rsidR="00D1062B" w:rsidRDefault="00D1062B" w:rsidP="00D1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765F0" w14:textId="1EA612FE" w:rsidR="004F701D" w:rsidRDefault="004F701D" w:rsidP="004F701D">
    <w:pPr>
      <w:pStyle w:val="Header"/>
      <w:jc w:val="center"/>
    </w:pPr>
    <w:r>
      <w:rPr>
        <w:noProof/>
      </w:rPr>
      <w:drawing>
        <wp:inline distT="0" distB="0" distL="0" distR="0" wp14:anchorId="64334DE6" wp14:editId="1F40502A">
          <wp:extent cx="746454" cy="7491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851" cy="7816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756E"/>
    <w:multiLevelType w:val="hybridMultilevel"/>
    <w:tmpl w:val="F5928932"/>
    <w:lvl w:ilvl="0" w:tplc="249A8B2E">
      <w:numFmt w:val="bullet"/>
      <w:lvlText w:val=""/>
      <w:lvlJc w:val="left"/>
      <w:pPr>
        <w:ind w:left="408" w:hanging="360"/>
      </w:pPr>
      <w:rPr>
        <w:rFonts w:ascii="Symbol" w:eastAsia="Calibri" w:hAnsi="Symbol" w:cstheme="minorHAns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 w15:restartNumberingAfterBreak="0">
    <w:nsid w:val="20B57535"/>
    <w:multiLevelType w:val="hybridMultilevel"/>
    <w:tmpl w:val="7B560F70"/>
    <w:lvl w:ilvl="0" w:tplc="A38E1942">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AD"/>
    <w:rsid w:val="000A23E1"/>
    <w:rsid w:val="001E0F04"/>
    <w:rsid w:val="002812AD"/>
    <w:rsid w:val="002D7478"/>
    <w:rsid w:val="0033539B"/>
    <w:rsid w:val="00337716"/>
    <w:rsid w:val="00487975"/>
    <w:rsid w:val="004E311D"/>
    <w:rsid w:val="004F701D"/>
    <w:rsid w:val="00502CFC"/>
    <w:rsid w:val="005B0576"/>
    <w:rsid w:val="005C71A9"/>
    <w:rsid w:val="00623F16"/>
    <w:rsid w:val="00650944"/>
    <w:rsid w:val="00722BC4"/>
    <w:rsid w:val="00724FF8"/>
    <w:rsid w:val="00752944"/>
    <w:rsid w:val="007A5C2B"/>
    <w:rsid w:val="00801285"/>
    <w:rsid w:val="00820E9E"/>
    <w:rsid w:val="00895305"/>
    <w:rsid w:val="00927A4E"/>
    <w:rsid w:val="00A179AD"/>
    <w:rsid w:val="00A45C12"/>
    <w:rsid w:val="00A472DB"/>
    <w:rsid w:val="00AE3137"/>
    <w:rsid w:val="00B21885"/>
    <w:rsid w:val="00C61A57"/>
    <w:rsid w:val="00D1062B"/>
    <w:rsid w:val="00D65E12"/>
    <w:rsid w:val="00D803AE"/>
    <w:rsid w:val="00E369CC"/>
    <w:rsid w:val="00E5271A"/>
    <w:rsid w:val="00E61FC3"/>
    <w:rsid w:val="00EB6EF8"/>
    <w:rsid w:val="00EC0023"/>
    <w:rsid w:val="00ED592B"/>
    <w:rsid w:val="00EF2CB7"/>
    <w:rsid w:val="00F17653"/>
    <w:rsid w:val="00F63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31491"/>
  <w15:docId w15:val="{7E312475-B498-4E33-9D46-023EA7CC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E3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11D"/>
    <w:rPr>
      <w:rFonts w:ascii="Calibri" w:eastAsia="Calibri" w:hAnsi="Calibri" w:cs="Calibri"/>
      <w:color w:val="000000"/>
    </w:rPr>
  </w:style>
  <w:style w:type="paragraph" w:styleId="Footer">
    <w:name w:val="footer"/>
    <w:basedOn w:val="Normal"/>
    <w:link w:val="FooterChar"/>
    <w:uiPriority w:val="99"/>
    <w:unhideWhenUsed/>
    <w:rsid w:val="004E3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11D"/>
    <w:rPr>
      <w:rFonts w:ascii="Calibri" w:eastAsia="Calibri" w:hAnsi="Calibri" w:cs="Calibri"/>
      <w:color w:val="000000"/>
    </w:rPr>
  </w:style>
  <w:style w:type="paragraph" w:styleId="Title">
    <w:name w:val="Title"/>
    <w:basedOn w:val="Normal"/>
    <w:next w:val="Normal"/>
    <w:link w:val="TitleChar"/>
    <w:uiPriority w:val="10"/>
    <w:qFormat/>
    <w:rsid w:val="0033539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3539B"/>
    <w:rPr>
      <w:rFonts w:asciiTheme="majorHAnsi" w:eastAsiaTheme="majorEastAsia" w:hAnsiTheme="majorHAnsi" w:cstheme="majorBidi"/>
      <w:spacing w:val="-10"/>
      <w:kern w:val="28"/>
      <w:sz w:val="56"/>
      <w:szCs w:val="56"/>
    </w:rPr>
  </w:style>
  <w:style w:type="table" w:styleId="TableGrid0">
    <w:name w:val="Table Grid"/>
    <w:basedOn w:val="TableNormal"/>
    <w:uiPriority w:val="39"/>
    <w:rsid w:val="005C7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FRANKSTON LITTLE ATHLETICS CENTRE</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FRANKSTON LITTLE ATHLETICS CENTRE</dc:title>
  <dc:subject/>
  <dc:creator>Stephanie</dc:creator>
  <cp:keywords/>
  <cp:lastModifiedBy>Rebecca Spong</cp:lastModifiedBy>
  <cp:revision>39</cp:revision>
  <dcterms:created xsi:type="dcterms:W3CDTF">2020-02-18T05:13:00Z</dcterms:created>
  <dcterms:modified xsi:type="dcterms:W3CDTF">2020-02-24T00:51:00Z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fa399c-8c29-4ed0-963a-e1cb22b444eb_Enabled">
    <vt:lpwstr>True</vt:lpwstr>
  </property>
  <property fmtid="{D5CDD505-2E9C-101B-9397-08002B2CF9AE}" pid="3" name="MSIP_Label_99fa399c-8c29-4ed0-963a-e1cb22b444eb_SiteId">
    <vt:lpwstr>a21a716e-fb9a-45c0-b997-e26360b0a3a1</vt:lpwstr>
  </property>
  <property fmtid="{D5CDD505-2E9C-101B-9397-08002B2CF9AE}" pid="4" name="MSIP_Label_99fa399c-8c29-4ed0-963a-e1cb22b444eb_Owner">
    <vt:lpwstr>rebecca.spong@orica.com</vt:lpwstr>
  </property>
  <property fmtid="{D5CDD505-2E9C-101B-9397-08002B2CF9AE}" pid="5" name="MSIP_Label_99fa399c-8c29-4ed0-963a-e1cb22b444eb_SetDate">
    <vt:lpwstr>2020-02-18T05:13:01.9561028Z</vt:lpwstr>
  </property>
  <property fmtid="{D5CDD505-2E9C-101B-9397-08002B2CF9AE}" pid="6" name="MSIP_Label_99fa399c-8c29-4ed0-963a-e1cb22b444eb_Name">
    <vt:lpwstr>Public</vt:lpwstr>
  </property>
  <property fmtid="{D5CDD505-2E9C-101B-9397-08002B2CF9AE}" pid="7" name="MSIP_Label_99fa399c-8c29-4ed0-963a-e1cb22b444eb_Application">
    <vt:lpwstr>Microsoft Azure Information Protection</vt:lpwstr>
  </property>
  <property fmtid="{D5CDD505-2E9C-101B-9397-08002B2CF9AE}" pid="8" name="MSIP_Label_99fa399c-8c29-4ed0-963a-e1cb22b444eb_ActionId">
    <vt:lpwstr>24907534-c926-458c-b33a-bbc73b63e903</vt:lpwstr>
  </property>
  <property fmtid="{D5CDD505-2E9C-101B-9397-08002B2CF9AE}" pid="9" name="MSIP_Label_99fa399c-8c29-4ed0-963a-e1cb22b444eb_Extended_MSFT_Method">
    <vt:lpwstr>Manual</vt:lpwstr>
  </property>
  <property fmtid="{D5CDD505-2E9C-101B-9397-08002B2CF9AE}" pid="10" name="Sensitivity">
    <vt:lpwstr>Public</vt:lpwstr>
  </property>
</Properties>
</file>