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ED2D" w14:textId="77777777" w:rsidR="007209CF" w:rsidRDefault="007209CF" w:rsidP="007209CF">
      <w:pPr>
        <w:jc w:val="right"/>
        <w:rPr>
          <w:rFonts w:ascii="Mistral" w:hAnsi="Mistral"/>
          <w:color w:val="0000FF"/>
          <w:sz w:val="44"/>
          <w:szCs w:val="44"/>
        </w:rPr>
      </w:pPr>
      <w:r>
        <w:rPr>
          <w:rFonts w:ascii="Mistral" w:hAnsi="Mistral"/>
          <w:color w:val="0000FF"/>
          <w:sz w:val="44"/>
          <w:szCs w:val="44"/>
        </w:rPr>
        <w:t xml:space="preserve">Springwood District Athletic Club </w:t>
      </w:r>
      <w:proofErr w:type="spellStart"/>
      <w:r>
        <w:rPr>
          <w:rFonts w:ascii="Mistral" w:hAnsi="Mistral"/>
          <w:color w:val="0000FF"/>
          <w:sz w:val="44"/>
          <w:szCs w:val="44"/>
        </w:rPr>
        <w:t>Inc</w:t>
      </w:r>
      <w:proofErr w:type="spellEnd"/>
    </w:p>
    <w:p w14:paraId="34E58727" w14:textId="77777777" w:rsidR="007209CF" w:rsidRDefault="007209CF" w:rsidP="007209CF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 xml:space="preserve">(Incorporating Springwood District Little Athletic Centre &amp; </w:t>
      </w:r>
    </w:p>
    <w:p w14:paraId="647EB8A9" w14:textId="77777777" w:rsidR="007209CF" w:rsidRDefault="007209CF" w:rsidP="007209CF">
      <w:pPr>
        <w:jc w:val="right"/>
        <w:rPr>
          <w:rFonts w:ascii="Mistral" w:hAnsi="Mistral"/>
          <w:color w:val="0000FF"/>
          <w:sz w:val="28"/>
          <w:szCs w:val="28"/>
        </w:rPr>
      </w:pPr>
      <w:r>
        <w:rPr>
          <w:rFonts w:ascii="Mistral" w:hAnsi="Mistral"/>
          <w:color w:val="0000FF"/>
          <w:sz w:val="28"/>
          <w:szCs w:val="28"/>
        </w:rPr>
        <w:t>Blue Mountains Athletics Club)</w:t>
      </w:r>
    </w:p>
    <w:p w14:paraId="6C7F0EE6" w14:textId="77777777" w:rsidR="007209CF" w:rsidRDefault="007209CF" w:rsidP="007209CF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ABN 66 739 912 140</w:t>
      </w:r>
    </w:p>
    <w:p w14:paraId="616B6FC9" w14:textId="77777777" w:rsidR="007209CF" w:rsidRDefault="007209CF" w:rsidP="007209CF">
      <w:pPr>
        <w:jc w:val="right"/>
        <w:rPr>
          <w:rFonts w:cs="Arial"/>
          <w:color w:val="000000"/>
        </w:rPr>
      </w:pPr>
    </w:p>
    <w:p w14:paraId="71AC50F3" w14:textId="77777777" w:rsidR="007209CF" w:rsidRDefault="007209CF" w:rsidP="007209CF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Correspondence: P O Box 4038</w:t>
      </w:r>
    </w:p>
    <w:p w14:paraId="7AAA7FCC" w14:textId="77777777" w:rsidR="007209CF" w:rsidRDefault="007209CF" w:rsidP="007209CF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Winmalee, NSW, 2777</w:t>
      </w:r>
    </w:p>
    <w:p w14:paraId="79F5A952" w14:textId="77777777" w:rsidR="007209CF" w:rsidRDefault="007209CF" w:rsidP="007209CF">
      <w:pPr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Club website: </w:t>
      </w:r>
      <w:hyperlink r:id="rId7" w:history="1">
        <w:r>
          <w:rPr>
            <w:rStyle w:val="Hyperlink"/>
            <w:rFonts w:cs="Arial"/>
          </w:rPr>
          <w:t>www.springwoodathletics.org</w:t>
        </w:r>
      </w:hyperlink>
    </w:p>
    <w:p w14:paraId="606DA480" w14:textId="77777777" w:rsidR="007209CF" w:rsidRDefault="007209CF" w:rsidP="007209CF">
      <w:pPr>
        <w:tabs>
          <w:tab w:val="left" w:pos="709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694CAA20" w14:textId="77777777" w:rsidR="007209CF" w:rsidRDefault="007209CF" w:rsidP="007209CF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Minutes of Springwood District Athletic Club Meeting held on </w:t>
      </w:r>
      <w:r w:rsidR="002A20EA">
        <w:rPr>
          <w:rFonts w:cs="Arial"/>
          <w:b/>
          <w:sz w:val="20"/>
          <w:szCs w:val="20"/>
          <w:u w:val="single"/>
        </w:rPr>
        <w:t>17 March</w:t>
      </w:r>
      <w:r>
        <w:rPr>
          <w:rFonts w:cs="Arial"/>
          <w:b/>
          <w:sz w:val="20"/>
          <w:szCs w:val="20"/>
          <w:u w:val="single"/>
        </w:rPr>
        <w:t xml:space="preserve"> 2015 at </w:t>
      </w:r>
    </w:p>
    <w:p w14:paraId="3D276F7B" w14:textId="77777777" w:rsidR="007209CF" w:rsidRDefault="007209CF" w:rsidP="007209CF">
      <w:pPr>
        <w:jc w:val="center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Springwood Sports Club</w:t>
      </w:r>
    </w:p>
    <w:p w14:paraId="2CECA411" w14:textId="77777777" w:rsidR="007209CF" w:rsidRDefault="007209CF" w:rsidP="007209CF">
      <w:pPr>
        <w:jc w:val="center"/>
        <w:rPr>
          <w:rFonts w:cs="Arial"/>
          <w:sz w:val="20"/>
          <w:szCs w:val="20"/>
          <w:u w:val="single"/>
        </w:rPr>
      </w:pPr>
    </w:p>
    <w:p w14:paraId="0D5EE69D" w14:textId="77777777" w:rsidR="007209CF" w:rsidRDefault="007209CF" w:rsidP="007209CF">
      <w:pPr>
        <w:rPr>
          <w:rFonts w:cs="Arial"/>
          <w:sz w:val="20"/>
          <w:szCs w:val="20"/>
        </w:rPr>
      </w:pPr>
    </w:p>
    <w:p w14:paraId="0CC1BEA0" w14:textId="77777777" w:rsidR="007209CF" w:rsidRPr="0089666E" w:rsidRDefault="007963E4" w:rsidP="007209CF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Meeting opened at 7.40</w:t>
      </w:r>
      <w:r w:rsidR="007209CF" w:rsidRPr="0089666E">
        <w:rPr>
          <w:rFonts w:cs="Arial"/>
          <w:sz w:val="20"/>
          <w:szCs w:val="20"/>
        </w:rPr>
        <w:t>pm.</w:t>
      </w:r>
    </w:p>
    <w:p w14:paraId="7FBAAC54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3772192A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Present:</w:t>
      </w:r>
    </w:p>
    <w:p w14:paraId="2F3C2378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312989D0" w14:textId="77777777" w:rsidR="007963E4" w:rsidRPr="0089666E" w:rsidRDefault="007963E4" w:rsidP="007963E4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Alison Kniha, Jenny Fenner, Me</w:t>
      </w:r>
      <w:r w:rsidR="002A20EA" w:rsidRPr="0089666E">
        <w:rPr>
          <w:rFonts w:cs="Arial"/>
          <w:sz w:val="20"/>
          <w:szCs w:val="20"/>
        </w:rPr>
        <w:t>l Stufkens, Victoria Patterson</w:t>
      </w:r>
      <w:r w:rsidRPr="0089666E">
        <w:rPr>
          <w:rFonts w:cs="Arial"/>
          <w:sz w:val="20"/>
          <w:szCs w:val="20"/>
        </w:rPr>
        <w:t>, Brett Sowerby, Jessica Clifton, Peter Hughes, Ben Chesterman.</w:t>
      </w:r>
    </w:p>
    <w:p w14:paraId="2198B486" w14:textId="77777777" w:rsidR="007209CF" w:rsidRDefault="007963E4" w:rsidP="007209CF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 xml:space="preserve">Special guest invited- </w:t>
      </w:r>
      <w:r w:rsidR="002A20EA" w:rsidRPr="0089666E">
        <w:rPr>
          <w:rFonts w:cs="Arial"/>
          <w:sz w:val="20"/>
          <w:szCs w:val="20"/>
        </w:rPr>
        <w:t>Adam Hepper</w:t>
      </w:r>
    </w:p>
    <w:p w14:paraId="0B96C1B0" w14:textId="77777777" w:rsidR="00382166" w:rsidRPr="0089666E" w:rsidRDefault="00382166" w:rsidP="007209CF">
      <w:pPr>
        <w:rPr>
          <w:rFonts w:cs="Arial"/>
          <w:sz w:val="20"/>
          <w:szCs w:val="20"/>
        </w:rPr>
      </w:pPr>
    </w:p>
    <w:p w14:paraId="7A5248DA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Apologies:</w:t>
      </w:r>
    </w:p>
    <w:p w14:paraId="41C1BAAC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40232C7B" w14:textId="77777777" w:rsidR="007963E4" w:rsidRPr="0089666E" w:rsidRDefault="007963E4" w:rsidP="007963E4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 xml:space="preserve">Janie Carter and </w:t>
      </w:r>
      <w:r w:rsidR="002A20EA" w:rsidRPr="0089666E">
        <w:rPr>
          <w:rFonts w:cs="Arial"/>
          <w:sz w:val="20"/>
          <w:szCs w:val="20"/>
        </w:rPr>
        <w:t>Tony O’Donnell</w:t>
      </w:r>
      <w:r w:rsidRPr="0089666E">
        <w:rPr>
          <w:rFonts w:cs="Arial"/>
          <w:sz w:val="20"/>
          <w:szCs w:val="20"/>
        </w:rPr>
        <w:t>.</w:t>
      </w:r>
    </w:p>
    <w:p w14:paraId="206E35EA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73569F67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 xml:space="preserve">Confirmation of </w:t>
      </w:r>
      <w:r w:rsidR="0089666E" w:rsidRPr="0089666E">
        <w:rPr>
          <w:rFonts w:cs="Arial"/>
          <w:b/>
          <w:sz w:val="20"/>
          <w:szCs w:val="20"/>
          <w:u w:val="single"/>
        </w:rPr>
        <w:t>February</w:t>
      </w:r>
      <w:r w:rsidRPr="0089666E">
        <w:rPr>
          <w:rFonts w:cs="Arial"/>
          <w:b/>
          <w:sz w:val="20"/>
          <w:szCs w:val="20"/>
          <w:u w:val="single"/>
        </w:rPr>
        <w:t xml:space="preserve"> 2014 Minutes:</w:t>
      </w:r>
    </w:p>
    <w:p w14:paraId="5D2E2AAD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</w:p>
    <w:p w14:paraId="4F281D37" w14:textId="77777777" w:rsidR="007963E4" w:rsidRPr="0089666E" w:rsidRDefault="007963E4" w:rsidP="007963E4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Moved by</w:t>
      </w:r>
      <w:r w:rsidR="002A20EA" w:rsidRPr="0089666E">
        <w:rPr>
          <w:rFonts w:cs="Arial"/>
          <w:sz w:val="20"/>
          <w:szCs w:val="20"/>
        </w:rPr>
        <w:t xml:space="preserve"> Brett </w:t>
      </w:r>
      <w:r w:rsidR="0089666E" w:rsidRPr="0089666E">
        <w:rPr>
          <w:rFonts w:cs="Arial"/>
          <w:sz w:val="20"/>
          <w:szCs w:val="20"/>
        </w:rPr>
        <w:t>Sowerby seconded</w:t>
      </w:r>
      <w:r w:rsidRPr="0089666E">
        <w:rPr>
          <w:rFonts w:cs="Arial"/>
          <w:sz w:val="20"/>
          <w:szCs w:val="20"/>
        </w:rPr>
        <w:t xml:space="preserve"> by</w:t>
      </w:r>
      <w:r w:rsidR="002A20EA" w:rsidRPr="0089666E">
        <w:rPr>
          <w:rFonts w:cs="Arial"/>
          <w:sz w:val="20"/>
          <w:szCs w:val="20"/>
        </w:rPr>
        <w:t xml:space="preserve"> Victoria </w:t>
      </w:r>
      <w:proofErr w:type="gramStart"/>
      <w:r w:rsidR="002A20EA" w:rsidRPr="0089666E">
        <w:rPr>
          <w:rFonts w:cs="Arial"/>
          <w:sz w:val="20"/>
          <w:szCs w:val="20"/>
        </w:rPr>
        <w:t xml:space="preserve">Patterson </w:t>
      </w:r>
      <w:r w:rsidRPr="0089666E">
        <w:rPr>
          <w:rFonts w:cs="Arial"/>
          <w:sz w:val="20"/>
          <w:szCs w:val="20"/>
        </w:rPr>
        <w:t>.</w:t>
      </w:r>
      <w:proofErr w:type="gramEnd"/>
      <w:r w:rsidRPr="0089666E">
        <w:rPr>
          <w:rFonts w:cs="Arial"/>
          <w:sz w:val="20"/>
          <w:szCs w:val="20"/>
        </w:rPr>
        <w:t xml:space="preserve"> </w:t>
      </w:r>
      <w:r w:rsidRPr="0089666E">
        <w:rPr>
          <w:rFonts w:cs="Arial"/>
          <w:b/>
          <w:bCs/>
          <w:sz w:val="20"/>
          <w:szCs w:val="20"/>
        </w:rPr>
        <w:t>Carried</w:t>
      </w:r>
    </w:p>
    <w:p w14:paraId="50F5B62C" w14:textId="77777777" w:rsidR="007209CF" w:rsidRPr="0089666E" w:rsidRDefault="007209CF" w:rsidP="007209CF">
      <w:pPr>
        <w:rPr>
          <w:rFonts w:cs="Arial"/>
          <w:b/>
          <w:sz w:val="20"/>
          <w:szCs w:val="20"/>
        </w:rPr>
      </w:pPr>
    </w:p>
    <w:p w14:paraId="7D5AA51A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Matters Arising from November 2014 Minutes:</w:t>
      </w:r>
    </w:p>
    <w:p w14:paraId="197CBE99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</w:p>
    <w:p w14:paraId="61A8B9A3" w14:textId="6A174C7F" w:rsidR="00D9692A" w:rsidRPr="0089666E" w:rsidRDefault="002A20EA" w:rsidP="00461E6B">
      <w:pPr>
        <w:pStyle w:val="ListParagraph"/>
        <w:numPr>
          <w:ilvl w:val="0"/>
          <w:numId w:val="19"/>
        </w:num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sz w:val="20"/>
          <w:szCs w:val="20"/>
        </w:rPr>
        <w:t xml:space="preserve">Throws Day- booking confirmed, NSW Masters who will take care of all entries will manage the event. SDAC to make sure ground marked </w:t>
      </w:r>
      <w:r w:rsidR="00831D57">
        <w:rPr>
          <w:rFonts w:cs="Arial"/>
          <w:sz w:val="20"/>
          <w:szCs w:val="20"/>
        </w:rPr>
        <w:t>and provide Canteen and possibly</w:t>
      </w:r>
      <w:r w:rsidRPr="0089666E">
        <w:rPr>
          <w:rFonts w:cs="Arial"/>
          <w:sz w:val="20"/>
          <w:szCs w:val="20"/>
        </w:rPr>
        <w:t xml:space="preserve"> some officials.</w:t>
      </w:r>
    </w:p>
    <w:p w14:paraId="20E69C0D" w14:textId="31912660" w:rsidR="002A20EA" w:rsidRPr="0089666E" w:rsidRDefault="002A20EA" w:rsidP="00461E6B">
      <w:pPr>
        <w:pStyle w:val="ListParagraph"/>
        <w:numPr>
          <w:ilvl w:val="0"/>
          <w:numId w:val="19"/>
        </w:num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sz w:val="20"/>
          <w:szCs w:val="20"/>
        </w:rPr>
        <w:t>Presentation Day</w:t>
      </w:r>
      <w:r w:rsidR="00382166">
        <w:rPr>
          <w:rFonts w:cs="Arial"/>
          <w:sz w:val="20"/>
          <w:szCs w:val="20"/>
        </w:rPr>
        <w:t xml:space="preserve"> </w:t>
      </w:r>
      <w:r w:rsidRPr="0089666E">
        <w:rPr>
          <w:rFonts w:cs="Arial"/>
          <w:sz w:val="20"/>
          <w:szCs w:val="20"/>
        </w:rPr>
        <w:t xml:space="preserve">- Kay Cooper confirmed she will be helping to arrange trophies &amp; See attached Presentation day 2015 Task list </w:t>
      </w:r>
    </w:p>
    <w:p w14:paraId="49FD5F89" w14:textId="2879F583" w:rsidR="002A20EA" w:rsidRPr="00831D57" w:rsidRDefault="002A20EA" w:rsidP="00461E6B">
      <w:pPr>
        <w:pStyle w:val="ListParagraph"/>
        <w:numPr>
          <w:ilvl w:val="0"/>
          <w:numId w:val="19"/>
        </w:num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sz w:val="20"/>
          <w:szCs w:val="20"/>
        </w:rPr>
        <w:t>Recruitment for New committee</w:t>
      </w:r>
      <w:r w:rsidR="00382166">
        <w:rPr>
          <w:rFonts w:cs="Arial"/>
          <w:sz w:val="20"/>
          <w:szCs w:val="20"/>
        </w:rPr>
        <w:t xml:space="preserve"> </w:t>
      </w:r>
      <w:r w:rsidRPr="0089666E">
        <w:rPr>
          <w:rFonts w:cs="Arial"/>
          <w:sz w:val="20"/>
          <w:szCs w:val="20"/>
        </w:rPr>
        <w:t>- some nomination received, See correspondence IN, other people have expressed interest, AK will send out email again inviting nominations.</w:t>
      </w:r>
    </w:p>
    <w:p w14:paraId="68E65FB3" w14:textId="4FC2E0BA" w:rsidR="00831D57" w:rsidRPr="0089666E" w:rsidRDefault="00831D57" w:rsidP="00461E6B">
      <w:pPr>
        <w:pStyle w:val="ListParagraph"/>
        <w:numPr>
          <w:ilvl w:val="0"/>
          <w:numId w:val="19"/>
        </w:num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sz w:val="20"/>
          <w:szCs w:val="20"/>
        </w:rPr>
        <w:t>Constitution</w:t>
      </w:r>
      <w:r w:rsidR="00382166">
        <w:rPr>
          <w:rFonts w:cs="Arial"/>
          <w:sz w:val="20"/>
          <w:szCs w:val="20"/>
        </w:rPr>
        <w:t xml:space="preserve"> </w:t>
      </w:r>
      <w:r w:rsidRPr="0089666E">
        <w:rPr>
          <w:rFonts w:cs="Arial"/>
          <w:sz w:val="20"/>
          <w:szCs w:val="20"/>
        </w:rPr>
        <w:t>- Alison has b</w:t>
      </w:r>
      <w:r w:rsidR="00382166">
        <w:rPr>
          <w:rFonts w:cs="Arial"/>
          <w:sz w:val="20"/>
          <w:szCs w:val="20"/>
        </w:rPr>
        <w:t>e</w:t>
      </w:r>
      <w:r w:rsidRPr="0089666E">
        <w:rPr>
          <w:rFonts w:cs="Arial"/>
          <w:sz w:val="20"/>
          <w:szCs w:val="20"/>
        </w:rPr>
        <w:t xml:space="preserve">en in Correspondence with LANSW who have asked to see our </w:t>
      </w:r>
      <w:r w:rsidR="00382166">
        <w:rPr>
          <w:rFonts w:cs="Arial"/>
          <w:sz w:val="20"/>
          <w:szCs w:val="20"/>
        </w:rPr>
        <w:t>draft C</w:t>
      </w:r>
      <w:r w:rsidRPr="0089666E">
        <w:rPr>
          <w:rFonts w:cs="Arial"/>
          <w:sz w:val="20"/>
          <w:szCs w:val="20"/>
        </w:rPr>
        <w:t>onstitution</w:t>
      </w:r>
      <w:r w:rsidR="00382166">
        <w:rPr>
          <w:rFonts w:cs="Arial"/>
          <w:sz w:val="20"/>
          <w:szCs w:val="20"/>
        </w:rPr>
        <w:t xml:space="preserve"> to possibly use as a template for clubs with seniors.</w:t>
      </w:r>
    </w:p>
    <w:p w14:paraId="1846E92F" w14:textId="20A3B850" w:rsidR="002A20EA" w:rsidRPr="0089666E" w:rsidRDefault="002A20EA" w:rsidP="00831D57">
      <w:pPr>
        <w:pStyle w:val="ListParagraph"/>
        <w:rPr>
          <w:rFonts w:cs="Arial"/>
          <w:b/>
          <w:sz w:val="20"/>
          <w:szCs w:val="20"/>
          <w:u w:val="single"/>
        </w:rPr>
      </w:pPr>
    </w:p>
    <w:p w14:paraId="736C5E74" w14:textId="77777777" w:rsidR="00D9692A" w:rsidRPr="0089666E" w:rsidRDefault="00D9692A" w:rsidP="00D9692A">
      <w:pPr>
        <w:pStyle w:val="ListParagraph"/>
        <w:rPr>
          <w:rFonts w:cs="Arial"/>
          <w:b/>
          <w:sz w:val="20"/>
          <w:szCs w:val="20"/>
          <w:u w:val="single"/>
        </w:rPr>
      </w:pPr>
    </w:p>
    <w:p w14:paraId="1F7072B1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Correspondence:</w:t>
      </w:r>
    </w:p>
    <w:p w14:paraId="37ECAF2B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0E08C750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Incoming</w:t>
      </w:r>
    </w:p>
    <w:p w14:paraId="01D2EE81" w14:textId="77777777" w:rsidR="002A20EA" w:rsidRPr="0089666E" w:rsidRDefault="002A20EA" w:rsidP="007209CF">
      <w:pPr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2A20EA" w:rsidRPr="0089666E" w14:paraId="40AF8904" w14:textId="77777777" w:rsidTr="002A20EA">
        <w:tc>
          <w:tcPr>
            <w:tcW w:w="3794" w:type="dxa"/>
          </w:tcPr>
          <w:p w14:paraId="1414854F" w14:textId="77777777" w:rsidR="002A20EA" w:rsidRPr="0089666E" w:rsidRDefault="002A20EA" w:rsidP="002A20EA">
            <w:pPr>
              <w:rPr>
                <w:rFonts w:cs="Arial"/>
                <w:b/>
                <w:sz w:val="20"/>
                <w:szCs w:val="20"/>
              </w:rPr>
            </w:pPr>
            <w:r w:rsidRPr="0089666E">
              <w:rPr>
                <w:rFonts w:cs="Arial"/>
                <w:b/>
                <w:sz w:val="20"/>
                <w:szCs w:val="20"/>
              </w:rPr>
              <w:t>From</w:t>
            </w:r>
          </w:p>
        </w:tc>
        <w:tc>
          <w:tcPr>
            <w:tcW w:w="5528" w:type="dxa"/>
          </w:tcPr>
          <w:p w14:paraId="724AF540" w14:textId="77777777" w:rsidR="002A20EA" w:rsidRPr="0089666E" w:rsidRDefault="002A20EA" w:rsidP="002A20EA">
            <w:pPr>
              <w:rPr>
                <w:rFonts w:cs="Arial"/>
                <w:b/>
                <w:sz w:val="20"/>
                <w:szCs w:val="20"/>
              </w:rPr>
            </w:pPr>
            <w:r w:rsidRPr="0089666E">
              <w:rPr>
                <w:rFonts w:cs="Arial"/>
                <w:b/>
                <w:sz w:val="20"/>
                <w:szCs w:val="20"/>
              </w:rPr>
              <w:t>Subject</w:t>
            </w:r>
          </w:p>
        </w:tc>
      </w:tr>
      <w:tr w:rsidR="002A20EA" w:rsidRPr="0089666E" w14:paraId="272FB5FD" w14:textId="77777777" w:rsidTr="002A20EA">
        <w:tc>
          <w:tcPr>
            <w:tcW w:w="3794" w:type="dxa"/>
          </w:tcPr>
          <w:p w14:paraId="29284688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Diane Levy, LANSW</w:t>
            </w:r>
          </w:p>
        </w:tc>
        <w:tc>
          <w:tcPr>
            <w:tcW w:w="5528" w:type="dxa"/>
          </w:tcPr>
          <w:p w14:paraId="09268E5A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State Qualifiers</w:t>
            </w:r>
          </w:p>
        </w:tc>
      </w:tr>
      <w:tr w:rsidR="002A20EA" w:rsidRPr="0089666E" w14:paraId="0ACECEBE" w14:textId="77777777" w:rsidTr="002A20EA">
        <w:tc>
          <w:tcPr>
            <w:tcW w:w="3794" w:type="dxa"/>
          </w:tcPr>
          <w:p w14:paraId="6C657397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Trish Bright, LANSW</w:t>
            </w:r>
          </w:p>
        </w:tc>
        <w:tc>
          <w:tcPr>
            <w:tcW w:w="5528" w:type="dxa"/>
          </w:tcPr>
          <w:p w14:paraId="0B10490B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Return of unused Rego numbers</w:t>
            </w:r>
          </w:p>
        </w:tc>
      </w:tr>
      <w:tr w:rsidR="002A20EA" w:rsidRPr="0089666E" w14:paraId="7F275161" w14:textId="77777777" w:rsidTr="002A20EA">
        <w:tc>
          <w:tcPr>
            <w:tcW w:w="3794" w:type="dxa"/>
          </w:tcPr>
          <w:p w14:paraId="3ADDF4CA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 xml:space="preserve">Chantelle Grills, </w:t>
            </w:r>
            <w:proofErr w:type="spellStart"/>
            <w:r w:rsidRPr="0089666E">
              <w:rPr>
                <w:rFonts w:cs="Arial"/>
                <w:sz w:val="20"/>
                <w:szCs w:val="20"/>
              </w:rPr>
              <w:t>LANSW</w:t>
            </w:r>
            <w:proofErr w:type="spellEnd"/>
          </w:p>
        </w:tc>
        <w:tc>
          <w:tcPr>
            <w:tcW w:w="5528" w:type="dxa"/>
          </w:tcPr>
          <w:p w14:paraId="7004B1D6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Centre Constitution</w:t>
            </w:r>
          </w:p>
        </w:tc>
      </w:tr>
      <w:tr w:rsidR="002A20EA" w:rsidRPr="0089666E" w14:paraId="35302547" w14:textId="77777777" w:rsidTr="002A20EA">
        <w:tc>
          <w:tcPr>
            <w:tcW w:w="3794" w:type="dxa"/>
          </w:tcPr>
          <w:p w14:paraId="2269F325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LANSW</w:t>
            </w:r>
          </w:p>
        </w:tc>
        <w:tc>
          <w:tcPr>
            <w:tcW w:w="5528" w:type="dxa"/>
          </w:tcPr>
          <w:p w14:paraId="55A1A47D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February2015 Board mail out</w:t>
            </w:r>
          </w:p>
        </w:tc>
      </w:tr>
      <w:tr w:rsidR="002A20EA" w:rsidRPr="0089666E" w14:paraId="514B6F1A" w14:textId="77777777" w:rsidTr="002A20EA">
        <w:tc>
          <w:tcPr>
            <w:tcW w:w="3794" w:type="dxa"/>
          </w:tcPr>
          <w:p w14:paraId="1312F4C7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LANSW</w:t>
            </w:r>
          </w:p>
        </w:tc>
        <w:tc>
          <w:tcPr>
            <w:tcW w:w="5528" w:type="dxa"/>
          </w:tcPr>
          <w:p w14:paraId="594543EB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Run for Fun E-News – Jan/Feb 2015</w:t>
            </w:r>
          </w:p>
        </w:tc>
      </w:tr>
      <w:tr w:rsidR="002A20EA" w:rsidRPr="0089666E" w14:paraId="71FF474E" w14:textId="77777777" w:rsidTr="002A20EA">
        <w:tc>
          <w:tcPr>
            <w:tcW w:w="3794" w:type="dxa"/>
          </w:tcPr>
          <w:p w14:paraId="55F22564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Diane Levy, LANSW</w:t>
            </w:r>
          </w:p>
        </w:tc>
        <w:tc>
          <w:tcPr>
            <w:tcW w:w="5528" w:type="dxa"/>
          </w:tcPr>
          <w:p w14:paraId="45914B37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List of Para athletes entered for state</w:t>
            </w:r>
          </w:p>
        </w:tc>
      </w:tr>
      <w:tr w:rsidR="002A20EA" w:rsidRPr="0089666E" w14:paraId="48620399" w14:textId="77777777" w:rsidTr="002A20EA">
        <w:tc>
          <w:tcPr>
            <w:tcW w:w="3794" w:type="dxa"/>
          </w:tcPr>
          <w:p w14:paraId="695F82BB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Diane Levy, LANSW</w:t>
            </w:r>
          </w:p>
        </w:tc>
        <w:tc>
          <w:tcPr>
            <w:tcW w:w="5528" w:type="dxa"/>
          </w:tcPr>
          <w:p w14:paraId="10272278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State Helper duties/Team manager nominations</w:t>
            </w:r>
          </w:p>
        </w:tc>
      </w:tr>
      <w:tr w:rsidR="002A20EA" w:rsidRPr="0089666E" w14:paraId="38409A27" w14:textId="77777777" w:rsidTr="002A20EA">
        <w:tc>
          <w:tcPr>
            <w:tcW w:w="3794" w:type="dxa"/>
          </w:tcPr>
          <w:p w14:paraId="7330F2A6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Warrimoo PS</w:t>
            </w:r>
          </w:p>
        </w:tc>
        <w:tc>
          <w:tcPr>
            <w:tcW w:w="5528" w:type="dxa"/>
          </w:tcPr>
          <w:p w14:paraId="37D9C3FD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School Carnival</w:t>
            </w:r>
          </w:p>
        </w:tc>
      </w:tr>
      <w:tr w:rsidR="002A20EA" w:rsidRPr="0089666E" w14:paraId="5A33BFBA" w14:textId="77777777" w:rsidTr="002A20EA">
        <w:tc>
          <w:tcPr>
            <w:tcW w:w="3794" w:type="dxa"/>
          </w:tcPr>
          <w:p w14:paraId="21668A75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Patrick Williams BMCC</w:t>
            </w:r>
          </w:p>
        </w:tc>
        <w:tc>
          <w:tcPr>
            <w:tcW w:w="5528" w:type="dxa"/>
          </w:tcPr>
          <w:p w14:paraId="75DA7E7F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Electricity usage at sporting ovals</w:t>
            </w:r>
          </w:p>
        </w:tc>
      </w:tr>
      <w:tr w:rsidR="002A20EA" w:rsidRPr="0089666E" w14:paraId="34F823C3" w14:textId="77777777" w:rsidTr="002A20EA">
        <w:tc>
          <w:tcPr>
            <w:tcW w:w="3794" w:type="dxa"/>
          </w:tcPr>
          <w:p w14:paraId="0E4F2A80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color w:val="1A1A1A"/>
                <w:sz w:val="20"/>
                <w:szCs w:val="20"/>
              </w:rPr>
              <w:lastRenderedPageBreak/>
              <w:t xml:space="preserve">John-Paul </w:t>
            </w:r>
            <w:proofErr w:type="spellStart"/>
            <w:r w:rsidRPr="0089666E">
              <w:rPr>
                <w:rFonts w:cs="Arial"/>
                <w:color w:val="1A1A1A"/>
                <w:sz w:val="20"/>
                <w:szCs w:val="20"/>
              </w:rPr>
              <w:t>Amputch</w:t>
            </w:r>
            <w:proofErr w:type="spellEnd"/>
            <w:r w:rsidRPr="0089666E">
              <w:rPr>
                <w:rFonts w:cs="Arial"/>
                <w:color w:val="1A1A1A"/>
                <w:sz w:val="20"/>
                <w:szCs w:val="20"/>
              </w:rPr>
              <w:t>/Adam Hepper</w:t>
            </w:r>
          </w:p>
        </w:tc>
        <w:tc>
          <w:tcPr>
            <w:tcW w:w="5528" w:type="dxa"/>
          </w:tcPr>
          <w:p w14:paraId="0E1E2182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Nominations for Cullen award</w:t>
            </w:r>
          </w:p>
        </w:tc>
      </w:tr>
      <w:tr w:rsidR="002A20EA" w:rsidRPr="0089666E" w14:paraId="58ED809F" w14:textId="77777777" w:rsidTr="002A20EA">
        <w:tc>
          <w:tcPr>
            <w:tcW w:w="3794" w:type="dxa"/>
          </w:tcPr>
          <w:p w14:paraId="2E80B7C6" w14:textId="77777777" w:rsidR="002A20EA" w:rsidRPr="0089666E" w:rsidRDefault="002A20EA" w:rsidP="002A20EA">
            <w:pPr>
              <w:rPr>
                <w:rFonts w:cs="Arial"/>
                <w:color w:val="1A1A1A"/>
                <w:sz w:val="20"/>
                <w:szCs w:val="20"/>
              </w:rPr>
            </w:pPr>
            <w:r w:rsidRPr="0089666E">
              <w:rPr>
                <w:rFonts w:cs="Arial"/>
                <w:color w:val="1A1A1A"/>
                <w:sz w:val="20"/>
                <w:szCs w:val="20"/>
              </w:rPr>
              <w:t>Winmalee PS</w:t>
            </w:r>
          </w:p>
        </w:tc>
        <w:tc>
          <w:tcPr>
            <w:tcW w:w="5528" w:type="dxa"/>
          </w:tcPr>
          <w:p w14:paraId="1B16E8CB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School Carnival</w:t>
            </w:r>
          </w:p>
        </w:tc>
      </w:tr>
      <w:tr w:rsidR="002A20EA" w:rsidRPr="0089666E" w14:paraId="297DFC74" w14:textId="77777777" w:rsidTr="002A20EA">
        <w:tc>
          <w:tcPr>
            <w:tcW w:w="3794" w:type="dxa"/>
          </w:tcPr>
          <w:p w14:paraId="2A6C3B8A" w14:textId="77777777" w:rsidR="002A20EA" w:rsidRPr="0089666E" w:rsidRDefault="002A20EA" w:rsidP="002A20EA">
            <w:pPr>
              <w:rPr>
                <w:rFonts w:cs="Arial"/>
                <w:color w:val="1A1A1A"/>
                <w:sz w:val="20"/>
                <w:szCs w:val="20"/>
              </w:rPr>
            </w:pPr>
            <w:r w:rsidRPr="0089666E">
              <w:rPr>
                <w:rFonts w:cs="Arial"/>
                <w:color w:val="1A1A1A"/>
                <w:sz w:val="20"/>
                <w:szCs w:val="20"/>
              </w:rPr>
              <w:t>Fiona Warwick-Day</w:t>
            </w:r>
          </w:p>
        </w:tc>
        <w:tc>
          <w:tcPr>
            <w:tcW w:w="5528" w:type="dxa"/>
          </w:tcPr>
          <w:p w14:paraId="1534E691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Self-nomination Committee Form</w:t>
            </w:r>
          </w:p>
        </w:tc>
      </w:tr>
      <w:tr w:rsidR="002A20EA" w:rsidRPr="0089666E" w14:paraId="47F7E12C" w14:textId="77777777" w:rsidTr="002A20EA">
        <w:tc>
          <w:tcPr>
            <w:tcW w:w="3794" w:type="dxa"/>
          </w:tcPr>
          <w:p w14:paraId="614AB552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Andrew Mills</w:t>
            </w:r>
          </w:p>
        </w:tc>
        <w:tc>
          <w:tcPr>
            <w:tcW w:w="5528" w:type="dxa"/>
          </w:tcPr>
          <w:p w14:paraId="0A1AFA10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Self-nomination Committee Form</w:t>
            </w:r>
          </w:p>
        </w:tc>
      </w:tr>
      <w:tr w:rsidR="002A20EA" w:rsidRPr="0089666E" w14:paraId="169658AD" w14:textId="77777777" w:rsidTr="002A20EA">
        <w:tc>
          <w:tcPr>
            <w:tcW w:w="3794" w:type="dxa"/>
          </w:tcPr>
          <w:p w14:paraId="0B863904" w14:textId="77777777" w:rsidR="002A20EA" w:rsidRPr="0089666E" w:rsidRDefault="002A20EA" w:rsidP="002A20EA">
            <w:pPr>
              <w:rPr>
                <w:rFonts w:cs="Arial"/>
                <w:color w:val="1A1A1A"/>
                <w:sz w:val="20"/>
                <w:szCs w:val="20"/>
              </w:rPr>
            </w:pPr>
            <w:r w:rsidRPr="0089666E">
              <w:rPr>
                <w:rFonts w:cs="Arial"/>
                <w:color w:val="1A1A1A"/>
                <w:sz w:val="20"/>
                <w:szCs w:val="20"/>
              </w:rPr>
              <w:t>Adam Hepper</w:t>
            </w:r>
          </w:p>
        </w:tc>
        <w:tc>
          <w:tcPr>
            <w:tcW w:w="5528" w:type="dxa"/>
          </w:tcPr>
          <w:p w14:paraId="374614BD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Self-nomination Committee Form</w:t>
            </w:r>
          </w:p>
        </w:tc>
      </w:tr>
    </w:tbl>
    <w:p w14:paraId="20D4994D" w14:textId="77777777" w:rsidR="002A20EA" w:rsidRPr="0089666E" w:rsidRDefault="002A20EA" w:rsidP="007209CF">
      <w:pPr>
        <w:rPr>
          <w:rFonts w:cs="Arial"/>
          <w:b/>
          <w:sz w:val="20"/>
          <w:szCs w:val="20"/>
          <w:u w:val="single"/>
        </w:rPr>
      </w:pPr>
    </w:p>
    <w:p w14:paraId="1709D825" w14:textId="77777777" w:rsidR="007209CF" w:rsidRPr="0089666E" w:rsidRDefault="007209CF" w:rsidP="007209CF">
      <w:pPr>
        <w:ind w:left="360"/>
        <w:rPr>
          <w:rFonts w:cs="Arial"/>
          <w:b/>
          <w:sz w:val="20"/>
          <w:szCs w:val="20"/>
          <w:u w:val="single"/>
        </w:rPr>
      </w:pPr>
    </w:p>
    <w:p w14:paraId="6FB5CD9E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Correspondence Out</w:t>
      </w:r>
    </w:p>
    <w:p w14:paraId="2C9E1FDC" w14:textId="77777777" w:rsidR="002A20EA" w:rsidRPr="0089666E" w:rsidRDefault="002A20EA" w:rsidP="007209CF">
      <w:pPr>
        <w:rPr>
          <w:rFonts w:cs="Arial"/>
          <w:b/>
          <w:sz w:val="20"/>
          <w:szCs w:val="20"/>
          <w:u w:val="single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2A20EA" w:rsidRPr="0089666E" w14:paraId="11CC8441" w14:textId="77777777" w:rsidTr="002A20EA">
        <w:tc>
          <w:tcPr>
            <w:tcW w:w="3794" w:type="dxa"/>
          </w:tcPr>
          <w:p w14:paraId="4938FF55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Various members</w:t>
            </w:r>
          </w:p>
        </w:tc>
        <w:tc>
          <w:tcPr>
            <w:tcW w:w="5528" w:type="dxa"/>
          </w:tcPr>
          <w:p w14:paraId="2AA83380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Return of perpetual trophies</w:t>
            </w:r>
          </w:p>
        </w:tc>
      </w:tr>
      <w:tr w:rsidR="002A20EA" w:rsidRPr="0089666E" w14:paraId="4FBEA25D" w14:textId="77777777" w:rsidTr="002A20EA">
        <w:tc>
          <w:tcPr>
            <w:tcW w:w="3794" w:type="dxa"/>
          </w:tcPr>
          <w:p w14:paraId="6DFA616A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Patrick Williamson</w:t>
            </w:r>
          </w:p>
        </w:tc>
        <w:tc>
          <w:tcPr>
            <w:tcW w:w="5528" w:type="dxa"/>
          </w:tcPr>
          <w:p w14:paraId="39781B5D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Electricity usage</w:t>
            </w:r>
          </w:p>
        </w:tc>
      </w:tr>
      <w:tr w:rsidR="002A20EA" w:rsidRPr="0089666E" w14:paraId="44C3F116" w14:textId="77777777" w:rsidTr="002A20EA">
        <w:tc>
          <w:tcPr>
            <w:tcW w:w="3794" w:type="dxa"/>
          </w:tcPr>
          <w:p w14:paraId="5F67B2FC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Warrimoo PS</w:t>
            </w:r>
          </w:p>
        </w:tc>
        <w:tc>
          <w:tcPr>
            <w:tcW w:w="5528" w:type="dxa"/>
          </w:tcPr>
          <w:p w14:paraId="284A4849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School Carnival detail</w:t>
            </w:r>
          </w:p>
        </w:tc>
      </w:tr>
      <w:tr w:rsidR="002A20EA" w:rsidRPr="0089666E" w14:paraId="1D1B83F4" w14:textId="77777777" w:rsidTr="002A20EA">
        <w:tc>
          <w:tcPr>
            <w:tcW w:w="3794" w:type="dxa"/>
          </w:tcPr>
          <w:p w14:paraId="2C04A74B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Winmalee PS</w:t>
            </w:r>
          </w:p>
        </w:tc>
        <w:tc>
          <w:tcPr>
            <w:tcW w:w="5528" w:type="dxa"/>
          </w:tcPr>
          <w:p w14:paraId="4992BAF7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 xml:space="preserve">School Carnival </w:t>
            </w:r>
          </w:p>
        </w:tc>
      </w:tr>
      <w:tr w:rsidR="002A20EA" w:rsidRPr="0089666E" w14:paraId="254BB09B" w14:textId="77777777" w:rsidTr="002A20EA">
        <w:tc>
          <w:tcPr>
            <w:tcW w:w="3794" w:type="dxa"/>
          </w:tcPr>
          <w:p w14:paraId="43A1E289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Coffee man</w:t>
            </w:r>
          </w:p>
        </w:tc>
        <w:tc>
          <w:tcPr>
            <w:tcW w:w="5528" w:type="dxa"/>
          </w:tcPr>
          <w:p w14:paraId="347C72C5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Thanks for season</w:t>
            </w:r>
          </w:p>
        </w:tc>
      </w:tr>
      <w:tr w:rsidR="002A20EA" w:rsidRPr="0089666E" w14:paraId="630DB784" w14:textId="77777777" w:rsidTr="002A20EA">
        <w:tc>
          <w:tcPr>
            <w:tcW w:w="3794" w:type="dxa"/>
          </w:tcPr>
          <w:p w14:paraId="63C2F742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LANSW</w:t>
            </w:r>
          </w:p>
        </w:tc>
        <w:tc>
          <w:tcPr>
            <w:tcW w:w="5528" w:type="dxa"/>
          </w:tcPr>
          <w:p w14:paraId="49948DB8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McDonald Scholarship nomination</w:t>
            </w:r>
          </w:p>
        </w:tc>
      </w:tr>
      <w:tr w:rsidR="002A20EA" w:rsidRPr="0089666E" w14:paraId="4311C047" w14:textId="77777777" w:rsidTr="002A20EA">
        <w:tc>
          <w:tcPr>
            <w:tcW w:w="3794" w:type="dxa"/>
          </w:tcPr>
          <w:p w14:paraId="20461D78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BMCC</w:t>
            </w:r>
          </w:p>
        </w:tc>
        <w:tc>
          <w:tcPr>
            <w:tcW w:w="5528" w:type="dxa"/>
          </w:tcPr>
          <w:p w14:paraId="3CE54841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Service requests (blocked toilet and bonfire remains)</w:t>
            </w:r>
          </w:p>
        </w:tc>
      </w:tr>
      <w:tr w:rsidR="002A20EA" w:rsidRPr="0089666E" w14:paraId="63FC0B18" w14:textId="77777777" w:rsidTr="002A20EA">
        <w:tc>
          <w:tcPr>
            <w:tcW w:w="3794" w:type="dxa"/>
          </w:tcPr>
          <w:p w14:paraId="1B0A3564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 xml:space="preserve">BMCC / AFL </w:t>
            </w:r>
          </w:p>
        </w:tc>
        <w:tc>
          <w:tcPr>
            <w:tcW w:w="5528" w:type="dxa"/>
          </w:tcPr>
          <w:p w14:paraId="71AF0FBF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Pre-season training and AFL Gala Day</w:t>
            </w:r>
          </w:p>
        </w:tc>
      </w:tr>
      <w:tr w:rsidR="002A20EA" w:rsidRPr="0089666E" w14:paraId="438BA62A" w14:textId="77777777" w:rsidTr="002A20EA">
        <w:tc>
          <w:tcPr>
            <w:tcW w:w="3794" w:type="dxa"/>
          </w:tcPr>
          <w:p w14:paraId="57428989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BMCC</w:t>
            </w:r>
          </w:p>
        </w:tc>
        <w:tc>
          <w:tcPr>
            <w:tcW w:w="5528" w:type="dxa"/>
          </w:tcPr>
          <w:p w14:paraId="2EA3233D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Throws Day</w:t>
            </w:r>
          </w:p>
        </w:tc>
      </w:tr>
      <w:tr w:rsidR="002A20EA" w:rsidRPr="0089666E" w14:paraId="6F49BC73" w14:textId="77777777" w:rsidTr="002A20EA">
        <w:tc>
          <w:tcPr>
            <w:tcW w:w="3794" w:type="dxa"/>
          </w:tcPr>
          <w:p w14:paraId="5F726C47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AFL</w:t>
            </w:r>
          </w:p>
        </w:tc>
        <w:tc>
          <w:tcPr>
            <w:tcW w:w="5528" w:type="dxa"/>
          </w:tcPr>
          <w:p w14:paraId="43B0C386" w14:textId="77777777" w:rsidR="002A20EA" w:rsidRPr="0089666E" w:rsidRDefault="002A20EA" w:rsidP="002A20EA">
            <w:pPr>
              <w:rPr>
                <w:rFonts w:cs="Arial"/>
                <w:sz w:val="20"/>
                <w:szCs w:val="20"/>
              </w:rPr>
            </w:pPr>
            <w:r w:rsidRPr="0089666E">
              <w:rPr>
                <w:rFonts w:cs="Arial"/>
                <w:sz w:val="20"/>
                <w:szCs w:val="20"/>
              </w:rPr>
              <w:t>Lease of Coca cola fridge</w:t>
            </w:r>
          </w:p>
        </w:tc>
      </w:tr>
    </w:tbl>
    <w:p w14:paraId="7ACF80A2" w14:textId="77777777" w:rsidR="002A20EA" w:rsidRPr="0089666E" w:rsidRDefault="002A20EA" w:rsidP="007209CF">
      <w:pPr>
        <w:rPr>
          <w:rFonts w:cs="Arial"/>
          <w:b/>
          <w:sz w:val="20"/>
          <w:szCs w:val="20"/>
          <w:u w:val="single"/>
        </w:rPr>
      </w:pPr>
    </w:p>
    <w:p w14:paraId="0586C69C" w14:textId="77777777" w:rsidR="007209CF" w:rsidRPr="0089666E" w:rsidRDefault="007209CF" w:rsidP="00922E4A">
      <w:pPr>
        <w:rPr>
          <w:rFonts w:cs="Arial"/>
          <w:b/>
          <w:sz w:val="20"/>
          <w:szCs w:val="20"/>
          <w:u w:val="single"/>
        </w:rPr>
      </w:pPr>
    </w:p>
    <w:p w14:paraId="1E7DF69C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Bills for Payment:</w:t>
      </w:r>
    </w:p>
    <w:p w14:paraId="616A9164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5058978C" w14:textId="77777777" w:rsidR="00DE29F7" w:rsidRPr="0089666E" w:rsidRDefault="00DE29F7" w:rsidP="00DE29F7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Accounts for payment:</w:t>
      </w:r>
    </w:p>
    <w:p w14:paraId="71BAB71D" w14:textId="77777777" w:rsidR="00DE29F7" w:rsidRPr="0089666E" w:rsidRDefault="00695334" w:rsidP="00DE29F7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 xml:space="preserve">Alison Kniha- </w:t>
      </w:r>
      <w:r w:rsidRPr="0089666E">
        <w:rPr>
          <w:rFonts w:cs="Arial"/>
          <w:sz w:val="20"/>
          <w:szCs w:val="20"/>
        </w:rPr>
        <w:tab/>
        <w:t>$120.05- Canteen</w:t>
      </w:r>
    </w:p>
    <w:p w14:paraId="230FCAE6" w14:textId="77777777" w:rsidR="00695334" w:rsidRPr="0089666E" w:rsidRDefault="00695334" w:rsidP="00DE29F7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ab/>
      </w:r>
      <w:r w:rsidRPr="0089666E">
        <w:rPr>
          <w:rFonts w:cs="Arial"/>
          <w:sz w:val="20"/>
          <w:szCs w:val="20"/>
        </w:rPr>
        <w:tab/>
        <w:t>$226.91- BBQ</w:t>
      </w:r>
    </w:p>
    <w:p w14:paraId="2FE79AAB" w14:textId="77777777" w:rsidR="00695334" w:rsidRPr="0089666E" w:rsidRDefault="00695334" w:rsidP="00DE29F7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ab/>
      </w:r>
      <w:r w:rsidRPr="0089666E">
        <w:rPr>
          <w:rFonts w:cs="Arial"/>
          <w:sz w:val="20"/>
          <w:szCs w:val="20"/>
        </w:rPr>
        <w:tab/>
        <w:t>$14.70 postage</w:t>
      </w:r>
    </w:p>
    <w:p w14:paraId="6325660A" w14:textId="77777777" w:rsidR="00695334" w:rsidRPr="0089666E" w:rsidRDefault="00695334" w:rsidP="00DE29F7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Eddie Wolfe- $202.50 – Grounds</w:t>
      </w:r>
    </w:p>
    <w:p w14:paraId="2CC87842" w14:textId="77777777" w:rsidR="00695334" w:rsidRPr="0089666E" w:rsidRDefault="00695334" w:rsidP="00DE29F7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 xml:space="preserve">Todd </w:t>
      </w:r>
      <w:proofErr w:type="spellStart"/>
      <w:r w:rsidRPr="0089666E">
        <w:rPr>
          <w:rFonts w:cs="Arial"/>
          <w:sz w:val="20"/>
          <w:szCs w:val="20"/>
        </w:rPr>
        <w:t>Deverey</w:t>
      </w:r>
      <w:proofErr w:type="spellEnd"/>
      <w:r w:rsidRPr="0089666E">
        <w:rPr>
          <w:rFonts w:cs="Arial"/>
          <w:sz w:val="20"/>
          <w:szCs w:val="20"/>
        </w:rPr>
        <w:t>- $174.00 – line marking</w:t>
      </w:r>
    </w:p>
    <w:p w14:paraId="21BA41A9" w14:textId="77777777" w:rsidR="00695334" w:rsidRPr="0089666E" w:rsidRDefault="00695334" w:rsidP="00DE29F7">
      <w:pPr>
        <w:rPr>
          <w:rFonts w:cs="Arial"/>
          <w:sz w:val="20"/>
          <w:szCs w:val="20"/>
        </w:rPr>
      </w:pPr>
    </w:p>
    <w:p w14:paraId="0175C764" w14:textId="77777777" w:rsidR="00695334" w:rsidRPr="0089666E" w:rsidRDefault="00695334" w:rsidP="00DE29F7">
      <w:pPr>
        <w:rPr>
          <w:rFonts w:cs="Arial"/>
          <w:sz w:val="20"/>
          <w:szCs w:val="20"/>
        </w:rPr>
      </w:pPr>
    </w:p>
    <w:p w14:paraId="1E6EF663" w14:textId="77777777" w:rsidR="007209CF" w:rsidRPr="0089666E" w:rsidRDefault="00DE29F7" w:rsidP="007209CF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 xml:space="preserve">Move bills to be paid </w:t>
      </w:r>
      <w:r w:rsidR="00695334" w:rsidRPr="0089666E">
        <w:rPr>
          <w:rFonts w:cs="Arial"/>
          <w:sz w:val="20"/>
          <w:szCs w:val="20"/>
        </w:rPr>
        <w:t>Jessica Clifton</w:t>
      </w:r>
      <w:r w:rsidRPr="0089666E">
        <w:rPr>
          <w:rFonts w:cs="Arial"/>
          <w:sz w:val="20"/>
          <w:szCs w:val="20"/>
        </w:rPr>
        <w:t xml:space="preserve">, seconded </w:t>
      </w:r>
      <w:r w:rsidR="00695334" w:rsidRPr="0089666E">
        <w:rPr>
          <w:rFonts w:cs="Arial"/>
          <w:sz w:val="20"/>
          <w:szCs w:val="20"/>
        </w:rPr>
        <w:t>Ben Chesterman</w:t>
      </w:r>
      <w:r w:rsidRPr="0089666E">
        <w:rPr>
          <w:rFonts w:cs="Arial"/>
          <w:sz w:val="20"/>
          <w:szCs w:val="20"/>
        </w:rPr>
        <w:t>.</w:t>
      </w:r>
      <w:r w:rsidR="00922E4A" w:rsidRPr="0089666E">
        <w:rPr>
          <w:rFonts w:cs="Arial"/>
          <w:sz w:val="20"/>
          <w:szCs w:val="20"/>
        </w:rPr>
        <w:t xml:space="preserve"> </w:t>
      </w:r>
      <w:r w:rsidR="007209CF" w:rsidRPr="0089666E">
        <w:rPr>
          <w:rFonts w:cs="Arial"/>
          <w:b/>
          <w:sz w:val="20"/>
          <w:szCs w:val="20"/>
        </w:rPr>
        <w:t>Carried</w:t>
      </w:r>
    </w:p>
    <w:p w14:paraId="21EEEA24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65993291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Reports</w:t>
      </w:r>
    </w:p>
    <w:p w14:paraId="4135D1CF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</w:p>
    <w:p w14:paraId="48BECE5C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  <w:r w:rsidRPr="0089666E">
        <w:rPr>
          <w:rFonts w:cs="Arial"/>
          <w:b/>
          <w:sz w:val="20"/>
          <w:szCs w:val="20"/>
          <w:u w:val="single"/>
        </w:rPr>
        <w:t>Treasurer</w:t>
      </w:r>
    </w:p>
    <w:p w14:paraId="5AFF894B" w14:textId="77777777" w:rsidR="007209CF" w:rsidRPr="0089666E" w:rsidRDefault="007209CF" w:rsidP="007209CF">
      <w:pPr>
        <w:rPr>
          <w:rFonts w:cs="Arial"/>
          <w:b/>
          <w:sz w:val="20"/>
          <w:szCs w:val="20"/>
          <w:u w:val="single"/>
        </w:rPr>
      </w:pPr>
    </w:p>
    <w:p w14:paraId="1842F557" w14:textId="77777777" w:rsidR="00695334" w:rsidRPr="0089666E" w:rsidRDefault="00695334" w:rsidP="00695334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 w:rsidRPr="0089666E">
        <w:rPr>
          <w:rFonts w:eastAsiaTheme="minorHAnsi" w:cs="Arial"/>
          <w:sz w:val="20"/>
          <w:szCs w:val="20"/>
          <w:lang w:val="en-US" w:eastAsia="en-US"/>
        </w:rPr>
        <w:t>Income: $1,002</w:t>
      </w:r>
    </w:p>
    <w:p w14:paraId="5BCABE14" w14:textId="77777777" w:rsidR="00695334" w:rsidRPr="0089666E" w:rsidRDefault="00695334" w:rsidP="00695334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 w:rsidRPr="0089666E">
        <w:rPr>
          <w:rFonts w:eastAsiaTheme="minorHAnsi" w:cs="Arial"/>
          <w:sz w:val="20"/>
          <w:szCs w:val="20"/>
          <w:lang w:val="en-US" w:eastAsia="en-US"/>
        </w:rPr>
        <w:t>Expenses: $1,458</w:t>
      </w:r>
    </w:p>
    <w:p w14:paraId="0BEAFD4E" w14:textId="77777777" w:rsidR="00695334" w:rsidRPr="0089666E" w:rsidRDefault="00695334" w:rsidP="00695334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 w:rsidRPr="0089666E">
        <w:rPr>
          <w:rFonts w:eastAsiaTheme="minorHAnsi" w:cs="Arial"/>
          <w:b/>
          <w:bCs/>
          <w:sz w:val="20"/>
          <w:szCs w:val="20"/>
          <w:lang w:val="en-US" w:eastAsia="en-US"/>
        </w:rPr>
        <w:t>Cash Flow Movement: -$456</w:t>
      </w:r>
    </w:p>
    <w:p w14:paraId="51044C5D" w14:textId="77777777" w:rsidR="00695334" w:rsidRPr="0089666E" w:rsidRDefault="00695334" w:rsidP="00695334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 w:rsidRPr="0089666E">
        <w:rPr>
          <w:rFonts w:eastAsiaTheme="minorHAnsi" w:cs="Arial"/>
          <w:sz w:val="20"/>
          <w:szCs w:val="20"/>
          <w:lang w:val="en-US" w:eastAsia="en-US"/>
        </w:rPr>
        <w:t> </w:t>
      </w:r>
    </w:p>
    <w:p w14:paraId="2CF25A03" w14:textId="77777777" w:rsidR="00695334" w:rsidRPr="0089666E" w:rsidRDefault="00695334" w:rsidP="00695334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proofErr w:type="spellStart"/>
      <w:r w:rsidRPr="0089666E">
        <w:rPr>
          <w:rFonts w:eastAsiaTheme="minorHAnsi" w:cs="Arial"/>
          <w:sz w:val="20"/>
          <w:szCs w:val="20"/>
          <w:lang w:val="en-US" w:eastAsia="en-US"/>
        </w:rPr>
        <w:t>Cheque</w:t>
      </w:r>
      <w:proofErr w:type="spellEnd"/>
      <w:r w:rsidRPr="0089666E">
        <w:rPr>
          <w:rFonts w:eastAsiaTheme="minorHAnsi" w:cs="Arial"/>
          <w:sz w:val="20"/>
          <w:szCs w:val="20"/>
          <w:lang w:val="en-US" w:eastAsia="en-US"/>
        </w:rPr>
        <w:t xml:space="preserve"> Account balance: $6,657</w:t>
      </w:r>
    </w:p>
    <w:p w14:paraId="6873F0D7" w14:textId="77777777" w:rsidR="00695334" w:rsidRPr="0089666E" w:rsidRDefault="00695334" w:rsidP="00695334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 w:rsidRPr="0089666E">
        <w:rPr>
          <w:rFonts w:eastAsiaTheme="minorHAnsi" w:cs="Arial"/>
          <w:sz w:val="20"/>
          <w:szCs w:val="20"/>
          <w:lang w:val="en-US" w:eastAsia="en-US"/>
        </w:rPr>
        <w:t>Business Online Saver balance: $30,772</w:t>
      </w:r>
    </w:p>
    <w:p w14:paraId="42EB5A72" w14:textId="77777777" w:rsidR="00695334" w:rsidRPr="0089666E" w:rsidRDefault="00695334" w:rsidP="00695334">
      <w:pPr>
        <w:widowControl w:val="0"/>
        <w:autoSpaceDE w:val="0"/>
        <w:autoSpaceDN w:val="0"/>
        <w:adjustRightInd w:val="0"/>
        <w:rPr>
          <w:rFonts w:eastAsiaTheme="minorHAnsi" w:cs="Arial"/>
          <w:sz w:val="20"/>
          <w:szCs w:val="20"/>
          <w:lang w:val="en-US" w:eastAsia="en-US"/>
        </w:rPr>
      </w:pPr>
      <w:r w:rsidRPr="0089666E">
        <w:rPr>
          <w:rFonts w:eastAsiaTheme="minorHAnsi" w:cs="Arial"/>
          <w:sz w:val="20"/>
          <w:szCs w:val="20"/>
          <w:lang w:val="en-US" w:eastAsia="en-US"/>
        </w:rPr>
        <w:t>Term Deposit balance: $20,920</w:t>
      </w:r>
    </w:p>
    <w:p w14:paraId="59F9A84C" w14:textId="77777777" w:rsidR="00DE29F7" w:rsidRPr="0089666E" w:rsidRDefault="00695334" w:rsidP="00695334">
      <w:pPr>
        <w:rPr>
          <w:rFonts w:cs="Arial"/>
          <w:sz w:val="20"/>
          <w:szCs w:val="20"/>
        </w:rPr>
      </w:pPr>
      <w:r w:rsidRPr="0089666E">
        <w:rPr>
          <w:rFonts w:eastAsiaTheme="minorHAnsi" w:cs="Arial"/>
          <w:b/>
          <w:bCs/>
          <w:sz w:val="20"/>
          <w:szCs w:val="20"/>
          <w:lang w:val="en-US" w:eastAsia="en-US"/>
        </w:rPr>
        <w:t>Total Capital: $58,349</w:t>
      </w:r>
    </w:p>
    <w:p w14:paraId="59BA4021" w14:textId="77777777" w:rsidR="00922E4A" w:rsidRPr="0089666E" w:rsidRDefault="00922E4A" w:rsidP="00922E4A">
      <w:pPr>
        <w:rPr>
          <w:rFonts w:cs="Arial"/>
          <w:sz w:val="20"/>
          <w:szCs w:val="20"/>
        </w:rPr>
      </w:pPr>
    </w:p>
    <w:p w14:paraId="593B07A1" w14:textId="77777777" w:rsidR="007209CF" w:rsidRPr="0089666E" w:rsidRDefault="007209CF" w:rsidP="007209CF">
      <w:pPr>
        <w:rPr>
          <w:rFonts w:cs="Arial"/>
          <w:sz w:val="20"/>
          <w:szCs w:val="20"/>
        </w:rPr>
      </w:pPr>
    </w:p>
    <w:p w14:paraId="48A09CEE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9666E">
        <w:rPr>
          <w:rFonts w:ascii="Arial" w:hAnsi="Arial" w:cs="Arial"/>
          <w:b/>
          <w:color w:val="000000"/>
          <w:sz w:val="20"/>
          <w:szCs w:val="20"/>
          <w:u w:val="single"/>
        </w:rPr>
        <w:t>Registrar</w:t>
      </w:r>
    </w:p>
    <w:p w14:paraId="54B13073" w14:textId="77777777" w:rsidR="00AD12DE" w:rsidRPr="0089666E" w:rsidRDefault="00AD12DE" w:rsidP="00382166">
      <w:pPr>
        <w:pStyle w:val="ListParagraph"/>
        <w:numPr>
          <w:ilvl w:val="0"/>
          <w:numId w:val="6"/>
        </w:numPr>
        <w:ind w:left="714" w:hanging="357"/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No more athletics registrations received.</w:t>
      </w:r>
    </w:p>
    <w:p w14:paraId="2C9C8B63" w14:textId="77777777" w:rsidR="00695334" w:rsidRPr="0089666E" w:rsidRDefault="00695334" w:rsidP="00382166">
      <w:pPr>
        <w:pStyle w:val="ListParagraph"/>
        <w:numPr>
          <w:ilvl w:val="0"/>
          <w:numId w:val="6"/>
        </w:numPr>
        <w:ind w:left="714" w:hanging="357"/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All unused numbers will be returned to LANSW by 31 March</w:t>
      </w:r>
    </w:p>
    <w:p w14:paraId="5D6EF582" w14:textId="661AAF18" w:rsidR="00AD12DE" w:rsidRPr="00382166" w:rsidRDefault="00695334" w:rsidP="00382166">
      <w:pPr>
        <w:pStyle w:val="ListParagraph"/>
        <w:numPr>
          <w:ilvl w:val="0"/>
          <w:numId w:val="6"/>
        </w:numPr>
        <w:ind w:left="714" w:hanging="357"/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Seniors Registrar had an enquiry this week, referred to next season.</w:t>
      </w:r>
    </w:p>
    <w:p w14:paraId="04CD674E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5700BE1A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9666E">
        <w:rPr>
          <w:rFonts w:ascii="Arial" w:hAnsi="Arial" w:cs="Arial"/>
          <w:b/>
          <w:color w:val="000000"/>
          <w:sz w:val="20"/>
          <w:szCs w:val="20"/>
          <w:u w:val="single"/>
        </w:rPr>
        <w:t>Bookings Officer</w:t>
      </w:r>
    </w:p>
    <w:p w14:paraId="5289D013" w14:textId="77777777" w:rsidR="007209CF" w:rsidRPr="0089666E" w:rsidRDefault="00695334" w:rsidP="00382166">
      <w:pPr>
        <w:pStyle w:val="ecxmsonormal"/>
        <w:numPr>
          <w:ilvl w:val="0"/>
          <w:numId w:val="3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color w:val="000000"/>
          <w:sz w:val="20"/>
          <w:szCs w:val="20"/>
        </w:rPr>
      </w:pPr>
      <w:r w:rsidRPr="0089666E">
        <w:rPr>
          <w:rFonts w:ascii="Arial" w:hAnsi="Arial" w:cs="Arial"/>
          <w:color w:val="000000"/>
          <w:sz w:val="20"/>
          <w:szCs w:val="20"/>
        </w:rPr>
        <w:t xml:space="preserve">Natalie unable to continue with role, new bookings </w:t>
      </w:r>
      <w:r w:rsidR="00750F82" w:rsidRPr="0089666E">
        <w:rPr>
          <w:rFonts w:ascii="Arial" w:hAnsi="Arial" w:cs="Arial"/>
          <w:color w:val="000000"/>
          <w:sz w:val="20"/>
          <w:szCs w:val="20"/>
        </w:rPr>
        <w:t>officer</w:t>
      </w:r>
      <w:r w:rsidRPr="0089666E">
        <w:rPr>
          <w:rFonts w:ascii="Arial" w:hAnsi="Arial" w:cs="Arial"/>
          <w:color w:val="000000"/>
          <w:sz w:val="20"/>
          <w:szCs w:val="20"/>
        </w:rPr>
        <w:t xml:space="preserve"> required, possible recruit to fill position before AGM as busy period.</w:t>
      </w:r>
    </w:p>
    <w:p w14:paraId="0C004092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color w:val="000000"/>
          <w:sz w:val="20"/>
          <w:szCs w:val="20"/>
        </w:rPr>
      </w:pPr>
    </w:p>
    <w:p w14:paraId="00B9E873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9666E">
        <w:rPr>
          <w:rFonts w:ascii="Arial" w:hAnsi="Arial" w:cs="Arial"/>
          <w:b/>
          <w:color w:val="000000"/>
          <w:sz w:val="20"/>
          <w:szCs w:val="20"/>
          <w:u w:val="single"/>
        </w:rPr>
        <w:t>Zone Update</w:t>
      </w:r>
    </w:p>
    <w:p w14:paraId="77173B39" w14:textId="77777777" w:rsidR="006E3884" w:rsidRPr="0089666E" w:rsidRDefault="006E3884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147E36E" w14:textId="77777777" w:rsidR="006E3884" w:rsidRPr="0089666E" w:rsidRDefault="006E3884" w:rsidP="00382166">
      <w:pPr>
        <w:pStyle w:val="ecxmsonormal"/>
        <w:numPr>
          <w:ilvl w:val="0"/>
          <w:numId w:val="20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color w:val="000000"/>
          <w:sz w:val="20"/>
          <w:szCs w:val="20"/>
        </w:rPr>
      </w:pPr>
      <w:r w:rsidRPr="0089666E">
        <w:rPr>
          <w:rFonts w:ascii="Arial" w:hAnsi="Arial" w:cs="Arial"/>
          <w:color w:val="000000"/>
          <w:sz w:val="20"/>
          <w:szCs w:val="20"/>
        </w:rPr>
        <w:t>Nothing to report</w:t>
      </w:r>
    </w:p>
    <w:p w14:paraId="4DECE3BA" w14:textId="77777777" w:rsidR="006E3884" w:rsidRPr="0089666E" w:rsidRDefault="006E3884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13E93E93" w14:textId="77777777" w:rsidR="006E3884" w:rsidRPr="0089666E" w:rsidRDefault="006E3884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7612455F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Records</w:t>
      </w:r>
    </w:p>
    <w:p w14:paraId="35FC41A7" w14:textId="77777777" w:rsidR="00AD12DE" w:rsidRPr="0089666E" w:rsidRDefault="006E3884" w:rsidP="00382166">
      <w:pPr>
        <w:pStyle w:val="ListParagraph"/>
        <w:numPr>
          <w:ilvl w:val="0"/>
          <w:numId w:val="3"/>
        </w:numPr>
        <w:ind w:left="714" w:hanging="357"/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 xml:space="preserve">Sarah </w:t>
      </w:r>
      <w:proofErr w:type="spellStart"/>
      <w:r w:rsidRPr="0089666E">
        <w:rPr>
          <w:rFonts w:cs="Arial"/>
          <w:sz w:val="20"/>
          <w:szCs w:val="20"/>
        </w:rPr>
        <w:t>Luxford</w:t>
      </w:r>
      <w:proofErr w:type="spellEnd"/>
      <w:r w:rsidRPr="0089666E">
        <w:rPr>
          <w:rFonts w:cs="Arial"/>
          <w:sz w:val="20"/>
          <w:szCs w:val="20"/>
        </w:rPr>
        <w:t xml:space="preserve"> broke records at Australian National championships</w:t>
      </w:r>
    </w:p>
    <w:p w14:paraId="296F6C20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3293D3E7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Information and Publicity</w:t>
      </w:r>
    </w:p>
    <w:p w14:paraId="6C351B4F" w14:textId="4F11F910" w:rsidR="00935204" w:rsidRPr="0089666E" w:rsidRDefault="00382166" w:rsidP="00935204">
      <w:pPr>
        <w:pStyle w:val="ListParagraph"/>
        <w:numPr>
          <w:ilvl w:val="0"/>
          <w:numId w:val="1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Jess to arrange a</w:t>
      </w:r>
      <w:r w:rsidR="006E3884" w:rsidRPr="0089666E">
        <w:rPr>
          <w:rFonts w:cs="Arial"/>
          <w:sz w:val="20"/>
          <w:szCs w:val="20"/>
        </w:rPr>
        <w:t>d for Gazette for AGM</w:t>
      </w:r>
    </w:p>
    <w:p w14:paraId="4C659019" w14:textId="77777777" w:rsidR="007209CF" w:rsidRPr="0089666E" w:rsidRDefault="007209CF" w:rsidP="007209CF">
      <w:pPr>
        <w:pStyle w:val="ecxmsonormal"/>
        <w:shd w:val="clear" w:color="auto" w:fill="FFFFFF"/>
        <w:spacing w:after="0"/>
        <w:ind w:left="720"/>
        <w:rPr>
          <w:rFonts w:ascii="Arial" w:hAnsi="Arial" w:cs="Arial"/>
          <w:sz w:val="20"/>
          <w:szCs w:val="20"/>
        </w:rPr>
      </w:pPr>
    </w:p>
    <w:p w14:paraId="6F55E639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Grounds</w:t>
      </w:r>
    </w:p>
    <w:p w14:paraId="4D6DFC10" w14:textId="53FE1C36" w:rsidR="007209CF" w:rsidRPr="0089666E" w:rsidRDefault="00630371" w:rsidP="00382166">
      <w:pPr>
        <w:pStyle w:val="ecxmsonormal"/>
        <w:numPr>
          <w:ilvl w:val="0"/>
          <w:numId w:val="4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proofErr w:type="spellStart"/>
      <w:r w:rsidRPr="0089666E">
        <w:rPr>
          <w:rFonts w:ascii="Arial" w:hAnsi="Arial" w:cs="Arial"/>
          <w:sz w:val="20"/>
          <w:szCs w:val="20"/>
        </w:rPr>
        <w:t>Linemarking</w:t>
      </w:r>
      <w:proofErr w:type="spellEnd"/>
      <w:r w:rsidR="00AD12DE" w:rsidRPr="0089666E">
        <w:rPr>
          <w:rFonts w:ascii="Arial" w:hAnsi="Arial" w:cs="Arial"/>
          <w:sz w:val="20"/>
          <w:szCs w:val="20"/>
        </w:rPr>
        <w:t xml:space="preserve"> continues to</w:t>
      </w:r>
      <w:r w:rsidR="00382166">
        <w:rPr>
          <w:rFonts w:ascii="Arial" w:hAnsi="Arial" w:cs="Arial"/>
          <w:sz w:val="20"/>
          <w:szCs w:val="20"/>
        </w:rPr>
        <w:t xml:space="preserve"> look great</w:t>
      </w:r>
      <w:r w:rsidR="006E3884" w:rsidRPr="0089666E">
        <w:rPr>
          <w:rFonts w:ascii="Arial" w:hAnsi="Arial" w:cs="Arial"/>
          <w:sz w:val="20"/>
          <w:szCs w:val="20"/>
        </w:rPr>
        <w:t>, school carnivals commencing.</w:t>
      </w:r>
    </w:p>
    <w:p w14:paraId="0F6BC643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34A1A0A7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Championships</w:t>
      </w:r>
    </w:p>
    <w:p w14:paraId="379CF5DE" w14:textId="77777777" w:rsidR="00141B8B" w:rsidRPr="0089666E" w:rsidRDefault="006E3884" w:rsidP="00382166">
      <w:pPr>
        <w:pStyle w:val="ListParagraph"/>
        <w:numPr>
          <w:ilvl w:val="0"/>
          <w:numId w:val="4"/>
        </w:numPr>
        <w:ind w:left="714" w:hanging="357"/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State championships this weekend. All organised and ready</w:t>
      </w:r>
    </w:p>
    <w:p w14:paraId="1B911F44" w14:textId="642A3D4C" w:rsidR="006E3884" w:rsidRPr="0089666E" w:rsidRDefault="006E3884" w:rsidP="00382166">
      <w:pPr>
        <w:pStyle w:val="ListParagraph"/>
        <w:numPr>
          <w:ilvl w:val="0"/>
          <w:numId w:val="4"/>
        </w:numPr>
        <w:ind w:left="714" w:hanging="357"/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>Victoria has $100 of club</w:t>
      </w:r>
      <w:r w:rsidR="00382166">
        <w:rPr>
          <w:rFonts w:cs="Arial"/>
          <w:sz w:val="20"/>
          <w:szCs w:val="20"/>
        </w:rPr>
        <w:t>’</w:t>
      </w:r>
      <w:r w:rsidRPr="0089666E">
        <w:rPr>
          <w:rFonts w:cs="Arial"/>
          <w:sz w:val="20"/>
          <w:szCs w:val="20"/>
        </w:rPr>
        <w:t>s money for possible protests.</w:t>
      </w:r>
    </w:p>
    <w:p w14:paraId="29693079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43755159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Coaching</w:t>
      </w:r>
    </w:p>
    <w:p w14:paraId="06BE9070" w14:textId="77777777" w:rsidR="007209CF" w:rsidRPr="0089666E" w:rsidRDefault="007209CF" w:rsidP="00382166">
      <w:pPr>
        <w:pStyle w:val="ecxmsonormal"/>
        <w:numPr>
          <w:ilvl w:val="0"/>
          <w:numId w:val="4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9666E">
        <w:rPr>
          <w:rFonts w:ascii="Arial" w:hAnsi="Arial" w:cs="Arial"/>
          <w:sz w:val="20"/>
          <w:szCs w:val="20"/>
        </w:rPr>
        <w:t>Nil</w:t>
      </w:r>
    </w:p>
    <w:p w14:paraId="57B7C8A4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40991F02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Canteen</w:t>
      </w:r>
    </w:p>
    <w:p w14:paraId="47E04EE4" w14:textId="437E6ACB" w:rsidR="002D1CAD" w:rsidRPr="0089666E" w:rsidRDefault="006E3884" w:rsidP="00382166">
      <w:pPr>
        <w:pStyle w:val="ecxmsonormal"/>
        <w:numPr>
          <w:ilvl w:val="0"/>
          <w:numId w:val="4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9666E">
        <w:rPr>
          <w:rFonts w:ascii="Arial" w:hAnsi="Arial" w:cs="Arial"/>
          <w:sz w:val="20"/>
          <w:szCs w:val="20"/>
        </w:rPr>
        <w:t>Final taking</w:t>
      </w:r>
      <w:r w:rsidR="00382166">
        <w:rPr>
          <w:rFonts w:ascii="Arial" w:hAnsi="Arial" w:cs="Arial"/>
          <w:sz w:val="20"/>
          <w:szCs w:val="20"/>
        </w:rPr>
        <w:t>s</w:t>
      </w:r>
      <w:r w:rsidRPr="0089666E">
        <w:rPr>
          <w:rFonts w:ascii="Arial" w:hAnsi="Arial" w:cs="Arial"/>
          <w:sz w:val="20"/>
          <w:szCs w:val="20"/>
        </w:rPr>
        <w:t xml:space="preserve"> from the year have been banked</w:t>
      </w:r>
    </w:p>
    <w:p w14:paraId="033F58A6" w14:textId="60E906FA" w:rsidR="006E3884" w:rsidRPr="0089666E" w:rsidRDefault="00382166" w:rsidP="00382166">
      <w:pPr>
        <w:pStyle w:val="ecxmsonormal"/>
        <w:numPr>
          <w:ilvl w:val="0"/>
          <w:numId w:val="4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Decisions</w:t>
      </w:r>
      <w:r w:rsidR="006E3884" w:rsidRPr="0089666E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 xml:space="preserve">ade re left over stock, unused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6E3884" w:rsidRPr="0089666E">
        <w:rPr>
          <w:rFonts w:ascii="Arial" w:hAnsi="Arial" w:cs="Arial"/>
          <w:sz w:val="20"/>
          <w:szCs w:val="20"/>
        </w:rPr>
        <w:t>owerade</w:t>
      </w:r>
      <w:proofErr w:type="spellEnd"/>
      <w:r w:rsidR="006E3884" w:rsidRPr="0089666E">
        <w:rPr>
          <w:rFonts w:ascii="Arial" w:hAnsi="Arial" w:cs="Arial"/>
          <w:sz w:val="20"/>
          <w:szCs w:val="20"/>
        </w:rPr>
        <w:t xml:space="preserve"> to be taken to State champs to be handed out.</w:t>
      </w:r>
    </w:p>
    <w:p w14:paraId="30388749" w14:textId="77777777" w:rsidR="006E3884" w:rsidRPr="0089666E" w:rsidRDefault="006E3884" w:rsidP="00382166">
      <w:pPr>
        <w:pStyle w:val="ecxmsonormal"/>
        <w:numPr>
          <w:ilvl w:val="0"/>
          <w:numId w:val="4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9666E">
        <w:rPr>
          <w:rFonts w:ascii="Arial" w:hAnsi="Arial" w:cs="Arial"/>
          <w:sz w:val="20"/>
          <w:szCs w:val="20"/>
        </w:rPr>
        <w:t>Canteen to be cleaned out this week Wednesday 6.30 pm</w:t>
      </w:r>
    </w:p>
    <w:p w14:paraId="4B243A78" w14:textId="77777777" w:rsidR="007209CF" w:rsidRPr="0089666E" w:rsidRDefault="007209CF" w:rsidP="00382166">
      <w:pPr>
        <w:pStyle w:val="ecxmsonormal"/>
        <w:shd w:val="clear" w:color="auto" w:fill="FFFFFF"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</w:p>
    <w:p w14:paraId="47E3E2A3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Team Managers</w:t>
      </w:r>
    </w:p>
    <w:p w14:paraId="0C7A6747" w14:textId="77777777" w:rsidR="007209CF" w:rsidRPr="0089666E" w:rsidRDefault="00141B8B" w:rsidP="00382166">
      <w:pPr>
        <w:pStyle w:val="ecxmsonormal"/>
        <w:numPr>
          <w:ilvl w:val="0"/>
          <w:numId w:val="13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9666E">
        <w:rPr>
          <w:rFonts w:ascii="Arial" w:hAnsi="Arial" w:cs="Arial"/>
          <w:sz w:val="20"/>
          <w:szCs w:val="20"/>
        </w:rPr>
        <w:t>No report</w:t>
      </w:r>
    </w:p>
    <w:p w14:paraId="6BD86BCA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68AC11B3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Uniform</w:t>
      </w:r>
    </w:p>
    <w:p w14:paraId="2C3000D5" w14:textId="32DDB2BC" w:rsidR="002D1CAD" w:rsidRPr="0089666E" w:rsidRDefault="006E3884" w:rsidP="00382166">
      <w:pPr>
        <w:pStyle w:val="ecxmsonormal"/>
        <w:numPr>
          <w:ilvl w:val="0"/>
          <w:numId w:val="4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sz w:val="20"/>
          <w:szCs w:val="20"/>
        </w:rPr>
        <w:t>Sto</w:t>
      </w:r>
      <w:r w:rsidR="00382166">
        <w:rPr>
          <w:rFonts w:ascii="Arial" w:hAnsi="Arial" w:cs="Arial"/>
          <w:sz w:val="20"/>
          <w:szCs w:val="20"/>
        </w:rPr>
        <w:t>ckt</w:t>
      </w:r>
      <w:r w:rsidRPr="0089666E">
        <w:rPr>
          <w:rFonts w:ascii="Arial" w:hAnsi="Arial" w:cs="Arial"/>
          <w:sz w:val="20"/>
          <w:szCs w:val="20"/>
        </w:rPr>
        <w:t xml:space="preserve">ake completed, typed report on its way to </w:t>
      </w:r>
      <w:r w:rsidR="00382166">
        <w:rPr>
          <w:rFonts w:ascii="Arial" w:hAnsi="Arial" w:cs="Arial"/>
          <w:sz w:val="20"/>
          <w:szCs w:val="20"/>
        </w:rPr>
        <w:t>P</w:t>
      </w:r>
      <w:r w:rsidRPr="0089666E">
        <w:rPr>
          <w:rFonts w:ascii="Arial" w:hAnsi="Arial" w:cs="Arial"/>
          <w:sz w:val="20"/>
          <w:szCs w:val="20"/>
        </w:rPr>
        <w:t>eter</w:t>
      </w:r>
    </w:p>
    <w:p w14:paraId="489CA812" w14:textId="77777777" w:rsidR="006E3884" w:rsidRPr="0089666E" w:rsidRDefault="006E3884" w:rsidP="00382166">
      <w:pPr>
        <w:pStyle w:val="ecxmsonormal"/>
        <w:numPr>
          <w:ilvl w:val="0"/>
          <w:numId w:val="4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sz w:val="20"/>
          <w:szCs w:val="20"/>
        </w:rPr>
        <w:t>Float given to Ben Chesterman for banking along with Registrations float</w:t>
      </w:r>
    </w:p>
    <w:p w14:paraId="3CE89953" w14:textId="77777777" w:rsidR="007209CF" w:rsidRPr="0089666E" w:rsidRDefault="007209CF" w:rsidP="00382166">
      <w:pPr>
        <w:pStyle w:val="ecxmsonormal"/>
        <w:shd w:val="clear" w:color="auto" w:fill="FFFFFF"/>
        <w:spacing w:after="0"/>
        <w:ind w:left="714" w:hanging="357"/>
        <w:contextualSpacing/>
        <w:rPr>
          <w:rFonts w:ascii="Arial" w:hAnsi="Arial" w:cs="Arial"/>
          <w:b/>
          <w:sz w:val="20"/>
          <w:szCs w:val="20"/>
          <w:u w:val="single"/>
        </w:rPr>
      </w:pPr>
    </w:p>
    <w:p w14:paraId="424ED660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Fund Raising</w:t>
      </w:r>
    </w:p>
    <w:p w14:paraId="6582F6D1" w14:textId="792A44F7" w:rsidR="007209CF" w:rsidRPr="0089666E" w:rsidRDefault="00382166" w:rsidP="00382166">
      <w:pPr>
        <w:pStyle w:val="ecxmsonormal"/>
        <w:numPr>
          <w:ilvl w:val="0"/>
          <w:numId w:val="4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Nil</w:t>
      </w:r>
    </w:p>
    <w:p w14:paraId="6C4396E0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77FFFF3D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Equipment</w:t>
      </w:r>
    </w:p>
    <w:p w14:paraId="32EFCEB5" w14:textId="77777777" w:rsidR="007209CF" w:rsidRPr="0089666E" w:rsidRDefault="00141B8B" w:rsidP="00382166">
      <w:pPr>
        <w:pStyle w:val="ecxmsonormal"/>
        <w:numPr>
          <w:ilvl w:val="0"/>
          <w:numId w:val="4"/>
        </w:numPr>
        <w:shd w:val="clear" w:color="auto" w:fill="FFFFFF"/>
        <w:spacing w:after="0"/>
        <w:ind w:left="714" w:hanging="357"/>
        <w:contextualSpacing/>
        <w:rPr>
          <w:rFonts w:ascii="Arial" w:hAnsi="Arial" w:cs="Arial"/>
          <w:sz w:val="20"/>
          <w:szCs w:val="20"/>
        </w:rPr>
      </w:pPr>
      <w:r w:rsidRPr="0089666E">
        <w:rPr>
          <w:rFonts w:ascii="Arial" w:hAnsi="Arial" w:cs="Arial"/>
          <w:sz w:val="20"/>
          <w:szCs w:val="20"/>
        </w:rPr>
        <w:t>No report</w:t>
      </w:r>
    </w:p>
    <w:p w14:paraId="34D9BFDC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20A2270D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General Business</w:t>
      </w:r>
    </w:p>
    <w:p w14:paraId="07C0E62F" w14:textId="77777777" w:rsidR="006E3884" w:rsidRPr="0089666E" w:rsidRDefault="006E3884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E4B3EFE" w14:textId="77777777" w:rsidR="006E3884" w:rsidRPr="0089666E" w:rsidRDefault="006E3884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89666E">
        <w:rPr>
          <w:rFonts w:ascii="Arial" w:hAnsi="Arial" w:cs="Arial"/>
          <w:b/>
          <w:sz w:val="20"/>
          <w:szCs w:val="20"/>
          <w:u w:val="single"/>
        </w:rPr>
        <w:t>Electricity Usage at BMCC sports grounds</w:t>
      </w:r>
    </w:p>
    <w:p w14:paraId="77BC464D" w14:textId="77777777" w:rsidR="006E3884" w:rsidRPr="0089666E" w:rsidRDefault="006E3884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CE1E260" w14:textId="65A4B921" w:rsidR="006E3884" w:rsidRPr="0089666E" w:rsidRDefault="006E3884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666E">
        <w:rPr>
          <w:rFonts w:ascii="Arial" w:hAnsi="Arial" w:cs="Arial"/>
          <w:sz w:val="20"/>
          <w:szCs w:val="20"/>
        </w:rPr>
        <w:t xml:space="preserve">Alison attended a meeting at BMCC to discuss the </w:t>
      </w:r>
      <w:r w:rsidR="0089666E" w:rsidRPr="0089666E">
        <w:rPr>
          <w:rFonts w:ascii="Arial" w:hAnsi="Arial" w:cs="Arial"/>
          <w:sz w:val="20"/>
          <w:szCs w:val="20"/>
        </w:rPr>
        <w:t>council’s</w:t>
      </w:r>
      <w:r w:rsidRPr="0089666E">
        <w:rPr>
          <w:rFonts w:ascii="Arial" w:hAnsi="Arial" w:cs="Arial"/>
          <w:sz w:val="20"/>
          <w:szCs w:val="20"/>
        </w:rPr>
        <w:t xml:space="preserve"> proposal to start charging clubs for Electricity usage at grounds. BMCC would prefer all clubs to use their </w:t>
      </w:r>
      <w:r w:rsidR="0089666E" w:rsidRPr="0089666E">
        <w:rPr>
          <w:rFonts w:ascii="Arial" w:hAnsi="Arial" w:cs="Arial"/>
          <w:sz w:val="20"/>
          <w:szCs w:val="20"/>
        </w:rPr>
        <w:t xml:space="preserve">account as the can buy electricity much cheaper that individual associations’. BMCC are going to </w:t>
      </w:r>
      <w:r w:rsidR="0089666E">
        <w:rPr>
          <w:rFonts w:ascii="Arial" w:hAnsi="Arial" w:cs="Arial"/>
          <w:sz w:val="20"/>
          <w:szCs w:val="20"/>
        </w:rPr>
        <w:t>c</w:t>
      </w:r>
      <w:r w:rsidR="0089666E" w:rsidRPr="0089666E">
        <w:rPr>
          <w:rFonts w:ascii="Arial" w:hAnsi="Arial" w:cs="Arial"/>
          <w:sz w:val="20"/>
          <w:szCs w:val="20"/>
        </w:rPr>
        <w:t>onduct audits of all facilities in late 2015 to try to work how best to charge clubs. Lights and club house different circuits</w:t>
      </w:r>
      <w:r w:rsidR="00382166">
        <w:rPr>
          <w:rFonts w:ascii="Arial" w:hAnsi="Arial" w:cs="Arial"/>
          <w:sz w:val="20"/>
          <w:szCs w:val="20"/>
        </w:rPr>
        <w:t xml:space="preserve"> at some clubs but the </w:t>
      </w:r>
      <w:proofErr w:type="gramStart"/>
      <w:r w:rsidR="00382166">
        <w:rPr>
          <w:rFonts w:ascii="Arial" w:hAnsi="Arial" w:cs="Arial"/>
          <w:sz w:val="20"/>
          <w:szCs w:val="20"/>
        </w:rPr>
        <w:t>same  meter</w:t>
      </w:r>
      <w:proofErr w:type="gramEnd"/>
      <w:r w:rsidR="00382166">
        <w:rPr>
          <w:rFonts w:ascii="Arial" w:hAnsi="Arial" w:cs="Arial"/>
          <w:sz w:val="20"/>
          <w:szCs w:val="20"/>
        </w:rPr>
        <w:t xml:space="preserve"> at others</w:t>
      </w:r>
      <w:r w:rsidR="0089666E" w:rsidRPr="0089666E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89666E" w:rsidRPr="0089666E">
        <w:rPr>
          <w:rFonts w:ascii="Arial" w:hAnsi="Arial" w:cs="Arial"/>
          <w:sz w:val="20"/>
          <w:szCs w:val="20"/>
        </w:rPr>
        <w:t>Further information to come from BMCC.</w:t>
      </w:r>
      <w:proofErr w:type="gramEnd"/>
    </w:p>
    <w:p w14:paraId="50B62DA7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b/>
          <w:sz w:val="20"/>
          <w:szCs w:val="20"/>
        </w:rPr>
      </w:pPr>
    </w:p>
    <w:p w14:paraId="78024305" w14:textId="77777777" w:rsidR="007209CF" w:rsidRPr="0089666E" w:rsidRDefault="007209CF" w:rsidP="007209CF">
      <w:pPr>
        <w:pStyle w:val="ecxmsonormal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89666E">
        <w:rPr>
          <w:rFonts w:ascii="Arial" w:hAnsi="Arial" w:cs="Arial"/>
          <w:sz w:val="20"/>
          <w:szCs w:val="20"/>
        </w:rPr>
        <w:t>There being no further busines</w:t>
      </w:r>
      <w:r w:rsidR="0089666E" w:rsidRPr="0089666E">
        <w:rPr>
          <w:rFonts w:ascii="Arial" w:hAnsi="Arial" w:cs="Arial"/>
          <w:sz w:val="20"/>
          <w:szCs w:val="20"/>
        </w:rPr>
        <w:t>s, meeting closed 9.10</w:t>
      </w:r>
      <w:r w:rsidRPr="0089666E">
        <w:rPr>
          <w:rFonts w:ascii="Arial" w:hAnsi="Arial" w:cs="Arial"/>
          <w:sz w:val="20"/>
          <w:szCs w:val="20"/>
        </w:rPr>
        <w:t>pm.</w:t>
      </w:r>
    </w:p>
    <w:p w14:paraId="09D2117A" w14:textId="77777777" w:rsidR="007209CF" w:rsidRPr="0089666E" w:rsidRDefault="007209CF" w:rsidP="007209CF">
      <w:pPr>
        <w:rPr>
          <w:rFonts w:cs="Arial"/>
          <w:sz w:val="20"/>
          <w:szCs w:val="20"/>
        </w:rPr>
      </w:pPr>
      <w:r w:rsidRPr="0089666E">
        <w:rPr>
          <w:rFonts w:cs="Arial"/>
          <w:sz w:val="20"/>
          <w:szCs w:val="20"/>
        </w:rPr>
        <w:t xml:space="preserve">Next meeting to be held </w:t>
      </w:r>
      <w:r w:rsidR="0089666E">
        <w:rPr>
          <w:rFonts w:cs="Arial"/>
          <w:sz w:val="20"/>
          <w:szCs w:val="20"/>
        </w:rPr>
        <w:t>April 16</w:t>
      </w:r>
      <w:r w:rsidRPr="0089666E">
        <w:rPr>
          <w:rFonts w:cs="Arial"/>
          <w:sz w:val="20"/>
          <w:szCs w:val="20"/>
        </w:rPr>
        <w:t>, 7.30pm at Springwood Sports Club</w:t>
      </w:r>
    </w:p>
    <w:p w14:paraId="5AF53622" w14:textId="77777777" w:rsidR="00D9692A" w:rsidRDefault="00D9692A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  <w:gridCol w:w="3245"/>
        <w:gridCol w:w="1228"/>
        <w:gridCol w:w="942"/>
      </w:tblGrid>
      <w:tr w:rsidR="00EB3E32" w14:paraId="7A0B0F35" w14:textId="77777777" w:rsidTr="00382166">
        <w:trPr>
          <w:trHeight w:val="416"/>
        </w:trPr>
        <w:tc>
          <w:tcPr>
            <w:tcW w:w="0" w:type="auto"/>
          </w:tcPr>
          <w:p w14:paraId="0C2A94C4" w14:textId="77777777" w:rsidR="007209CF" w:rsidRPr="007E458C" w:rsidRDefault="007209CF" w:rsidP="002A20EA">
            <w:pPr>
              <w:rPr>
                <w:b/>
              </w:rPr>
            </w:pPr>
            <w:r>
              <w:rPr>
                <w:b/>
              </w:rPr>
              <w:lastRenderedPageBreak/>
              <w:t>ISSUE</w:t>
            </w:r>
          </w:p>
        </w:tc>
        <w:tc>
          <w:tcPr>
            <w:tcW w:w="0" w:type="auto"/>
          </w:tcPr>
          <w:p w14:paraId="5899D195" w14:textId="77777777" w:rsidR="007209CF" w:rsidRPr="007E458C" w:rsidRDefault="007209CF" w:rsidP="002A20EA">
            <w:pPr>
              <w:rPr>
                <w:b/>
              </w:rPr>
            </w:pPr>
            <w:r>
              <w:rPr>
                <w:b/>
              </w:rPr>
              <w:t>NEXT STEP</w:t>
            </w:r>
          </w:p>
        </w:tc>
        <w:tc>
          <w:tcPr>
            <w:tcW w:w="0" w:type="auto"/>
          </w:tcPr>
          <w:p w14:paraId="200A2BAE" w14:textId="77777777" w:rsidR="007209CF" w:rsidRPr="007E458C" w:rsidRDefault="007209CF" w:rsidP="002A20EA">
            <w:pPr>
              <w:rPr>
                <w:b/>
              </w:rPr>
            </w:pPr>
            <w:r w:rsidRPr="007E458C">
              <w:rPr>
                <w:b/>
              </w:rPr>
              <w:t>WHO</w:t>
            </w:r>
          </w:p>
        </w:tc>
        <w:tc>
          <w:tcPr>
            <w:tcW w:w="0" w:type="auto"/>
          </w:tcPr>
          <w:p w14:paraId="413A70ED" w14:textId="77777777" w:rsidR="007209CF" w:rsidRPr="007E458C" w:rsidRDefault="007209CF" w:rsidP="002A20EA">
            <w:pPr>
              <w:rPr>
                <w:b/>
              </w:rPr>
            </w:pPr>
            <w:r>
              <w:rPr>
                <w:b/>
              </w:rPr>
              <w:t>WHEN</w:t>
            </w:r>
          </w:p>
        </w:tc>
      </w:tr>
      <w:tr w:rsidR="00EB3E32" w:rsidRPr="00382166" w14:paraId="330ADDCE" w14:textId="77777777" w:rsidTr="00382166">
        <w:trPr>
          <w:trHeight w:val="404"/>
        </w:trPr>
        <w:tc>
          <w:tcPr>
            <w:tcW w:w="0" w:type="auto"/>
          </w:tcPr>
          <w:p w14:paraId="15535FAA" w14:textId="77777777" w:rsidR="007209CF" w:rsidRPr="00382166" w:rsidRDefault="00EB3E32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Nepean Zone HJ Bar</w:t>
            </w:r>
          </w:p>
        </w:tc>
        <w:tc>
          <w:tcPr>
            <w:tcW w:w="0" w:type="auto"/>
          </w:tcPr>
          <w:p w14:paraId="3A89B687" w14:textId="77777777" w:rsidR="007209CF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Cost of high jump bar to be added to 2015 invoice when they book for this year</w:t>
            </w:r>
          </w:p>
        </w:tc>
        <w:tc>
          <w:tcPr>
            <w:tcW w:w="0" w:type="auto"/>
          </w:tcPr>
          <w:p w14:paraId="502C349B" w14:textId="77777777" w:rsidR="007209CF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Treasurer</w:t>
            </w:r>
          </w:p>
        </w:tc>
        <w:tc>
          <w:tcPr>
            <w:tcW w:w="0" w:type="auto"/>
          </w:tcPr>
          <w:p w14:paraId="4AEAF6CC" w14:textId="77777777" w:rsidR="007209CF" w:rsidRPr="00382166" w:rsidRDefault="007209CF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ASAP</w:t>
            </w:r>
          </w:p>
        </w:tc>
      </w:tr>
      <w:tr w:rsidR="0089666E" w:rsidRPr="00382166" w14:paraId="72AF810B" w14:textId="77777777" w:rsidTr="00382166">
        <w:trPr>
          <w:trHeight w:val="414"/>
        </w:trPr>
        <w:tc>
          <w:tcPr>
            <w:tcW w:w="0" w:type="auto"/>
          </w:tcPr>
          <w:p w14:paraId="42EBFEAE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Presentation Day</w:t>
            </w:r>
          </w:p>
        </w:tc>
        <w:tc>
          <w:tcPr>
            <w:tcW w:w="0" w:type="auto"/>
          </w:tcPr>
          <w:p w14:paraId="729620B1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Advise Kay when booked</w:t>
            </w:r>
          </w:p>
        </w:tc>
        <w:tc>
          <w:tcPr>
            <w:tcW w:w="0" w:type="auto"/>
          </w:tcPr>
          <w:p w14:paraId="04710B15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Alison</w:t>
            </w:r>
          </w:p>
        </w:tc>
        <w:tc>
          <w:tcPr>
            <w:tcW w:w="0" w:type="auto"/>
          </w:tcPr>
          <w:p w14:paraId="7FC2E3F1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ASAP</w:t>
            </w:r>
          </w:p>
        </w:tc>
      </w:tr>
      <w:tr w:rsidR="0089666E" w:rsidRPr="00382166" w14:paraId="3997BB3B" w14:textId="77777777" w:rsidTr="00382166">
        <w:trPr>
          <w:trHeight w:val="537"/>
        </w:trPr>
        <w:tc>
          <w:tcPr>
            <w:tcW w:w="0" w:type="auto"/>
          </w:tcPr>
          <w:p w14:paraId="51F683CC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2015/16 Committee</w:t>
            </w:r>
          </w:p>
        </w:tc>
        <w:tc>
          <w:tcPr>
            <w:tcW w:w="0" w:type="auto"/>
          </w:tcPr>
          <w:p w14:paraId="792B0C3D" w14:textId="77777777" w:rsidR="0089666E" w:rsidRPr="00382166" w:rsidRDefault="0089666E" w:rsidP="00D9692A">
            <w:pPr>
              <w:rPr>
                <w:sz w:val="20"/>
              </w:rPr>
            </w:pPr>
            <w:r w:rsidRPr="00382166">
              <w:rPr>
                <w:sz w:val="20"/>
              </w:rPr>
              <w:t>To send out reminder email for nominations</w:t>
            </w:r>
          </w:p>
        </w:tc>
        <w:tc>
          <w:tcPr>
            <w:tcW w:w="0" w:type="auto"/>
          </w:tcPr>
          <w:p w14:paraId="038165EB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Alison</w:t>
            </w:r>
          </w:p>
        </w:tc>
        <w:tc>
          <w:tcPr>
            <w:tcW w:w="0" w:type="auto"/>
          </w:tcPr>
          <w:p w14:paraId="162F8F43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ASAP</w:t>
            </w:r>
          </w:p>
        </w:tc>
      </w:tr>
      <w:tr w:rsidR="0089666E" w:rsidRPr="00382166" w14:paraId="233B565C" w14:textId="77777777" w:rsidTr="00382166">
        <w:trPr>
          <w:trHeight w:val="430"/>
        </w:trPr>
        <w:tc>
          <w:tcPr>
            <w:tcW w:w="0" w:type="auto"/>
          </w:tcPr>
          <w:p w14:paraId="0CF6A1A0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 xml:space="preserve">Update constitution (including contacting LANSW in relation to dual club </w:t>
            </w:r>
            <w:bookmarkStart w:id="0" w:name="_GoBack"/>
            <w:bookmarkEnd w:id="0"/>
            <w:r w:rsidRPr="00382166">
              <w:rPr>
                <w:sz w:val="20"/>
              </w:rPr>
              <w:t>inclusions in constitution)</w:t>
            </w:r>
          </w:p>
        </w:tc>
        <w:tc>
          <w:tcPr>
            <w:tcW w:w="0" w:type="auto"/>
          </w:tcPr>
          <w:p w14:paraId="6CA32CC5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Alison to send to Jess for final Check</w:t>
            </w:r>
          </w:p>
        </w:tc>
        <w:tc>
          <w:tcPr>
            <w:tcW w:w="0" w:type="auto"/>
          </w:tcPr>
          <w:p w14:paraId="4AF983DE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Jess/Alison</w:t>
            </w:r>
          </w:p>
        </w:tc>
        <w:tc>
          <w:tcPr>
            <w:tcW w:w="0" w:type="auto"/>
          </w:tcPr>
          <w:p w14:paraId="6144B0B1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ASAP</w:t>
            </w:r>
          </w:p>
        </w:tc>
      </w:tr>
      <w:tr w:rsidR="0089666E" w:rsidRPr="00382166" w14:paraId="1FBF4792" w14:textId="77777777" w:rsidTr="00382166">
        <w:trPr>
          <w:trHeight w:val="466"/>
        </w:trPr>
        <w:tc>
          <w:tcPr>
            <w:tcW w:w="0" w:type="auto"/>
          </w:tcPr>
          <w:p w14:paraId="366CDC04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Advertise AGM and that we will be adopting a new constitution.</w:t>
            </w:r>
          </w:p>
        </w:tc>
        <w:tc>
          <w:tcPr>
            <w:tcW w:w="0" w:type="auto"/>
          </w:tcPr>
          <w:p w14:paraId="09416211" w14:textId="77777777" w:rsidR="0089666E" w:rsidRPr="00382166" w:rsidRDefault="0089666E" w:rsidP="002A20E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2C5BED22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Jess</w:t>
            </w:r>
          </w:p>
        </w:tc>
        <w:tc>
          <w:tcPr>
            <w:tcW w:w="0" w:type="auto"/>
          </w:tcPr>
          <w:p w14:paraId="5DA50BB7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23 March</w:t>
            </w:r>
          </w:p>
        </w:tc>
      </w:tr>
      <w:tr w:rsidR="0089666E" w:rsidRPr="00382166" w14:paraId="240F311D" w14:textId="77777777" w:rsidTr="00382166">
        <w:trPr>
          <w:trHeight w:val="388"/>
        </w:trPr>
        <w:tc>
          <w:tcPr>
            <w:tcW w:w="0" w:type="auto"/>
          </w:tcPr>
          <w:p w14:paraId="08296896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Presentation Day</w:t>
            </w:r>
          </w:p>
        </w:tc>
        <w:tc>
          <w:tcPr>
            <w:tcW w:w="0" w:type="auto"/>
          </w:tcPr>
          <w:p w14:paraId="379DECFA" w14:textId="77777777" w:rsidR="0089666E" w:rsidRPr="00382166" w:rsidRDefault="0089666E" w:rsidP="002A20EA">
            <w:pPr>
              <w:rPr>
                <w:sz w:val="20"/>
              </w:rPr>
            </w:pPr>
            <w:r w:rsidRPr="00382166">
              <w:rPr>
                <w:sz w:val="20"/>
              </w:rPr>
              <w:t>Please see separate Task List</w:t>
            </w:r>
          </w:p>
        </w:tc>
        <w:tc>
          <w:tcPr>
            <w:tcW w:w="0" w:type="auto"/>
          </w:tcPr>
          <w:p w14:paraId="40990C49" w14:textId="77777777" w:rsidR="0089666E" w:rsidRPr="00382166" w:rsidRDefault="0089666E" w:rsidP="002A20EA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4A7921B6" w14:textId="77777777" w:rsidR="0089666E" w:rsidRPr="00382166" w:rsidRDefault="0089666E" w:rsidP="002A20EA">
            <w:pPr>
              <w:rPr>
                <w:sz w:val="20"/>
              </w:rPr>
            </w:pPr>
          </w:p>
        </w:tc>
      </w:tr>
    </w:tbl>
    <w:p w14:paraId="75DBF1E2" w14:textId="77777777" w:rsidR="00EF66F9" w:rsidRPr="00D9692A" w:rsidRDefault="00EF66F9" w:rsidP="00D9692A">
      <w:pPr>
        <w:spacing w:after="200" w:line="276" w:lineRule="auto"/>
        <w:rPr>
          <w:sz w:val="20"/>
          <w:szCs w:val="20"/>
        </w:rPr>
      </w:pPr>
    </w:p>
    <w:sectPr w:rsidR="00EF66F9" w:rsidRPr="00D969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E1"/>
    <w:multiLevelType w:val="hybridMultilevel"/>
    <w:tmpl w:val="580E74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5750"/>
    <w:multiLevelType w:val="hybridMultilevel"/>
    <w:tmpl w:val="A6C2F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F2825"/>
    <w:multiLevelType w:val="hybridMultilevel"/>
    <w:tmpl w:val="BA9C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F157A"/>
    <w:multiLevelType w:val="hybridMultilevel"/>
    <w:tmpl w:val="5A0AC4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06065"/>
    <w:multiLevelType w:val="hybridMultilevel"/>
    <w:tmpl w:val="832CB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23D12"/>
    <w:multiLevelType w:val="hybridMultilevel"/>
    <w:tmpl w:val="41802A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D12CA"/>
    <w:multiLevelType w:val="hybridMultilevel"/>
    <w:tmpl w:val="0B203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9418D"/>
    <w:multiLevelType w:val="hybridMultilevel"/>
    <w:tmpl w:val="1CD68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402313"/>
    <w:multiLevelType w:val="hybridMultilevel"/>
    <w:tmpl w:val="A3BA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07B0A"/>
    <w:multiLevelType w:val="hybridMultilevel"/>
    <w:tmpl w:val="8886F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7758C"/>
    <w:multiLevelType w:val="hybridMultilevel"/>
    <w:tmpl w:val="A41EC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B0F11"/>
    <w:multiLevelType w:val="hybridMultilevel"/>
    <w:tmpl w:val="44EA21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639BF"/>
    <w:multiLevelType w:val="hybridMultilevel"/>
    <w:tmpl w:val="A6C8D8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527E5C"/>
    <w:multiLevelType w:val="hybridMultilevel"/>
    <w:tmpl w:val="342032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19A9"/>
    <w:multiLevelType w:val="hybridMultilevel"/>
    <w:tmpl w:val="4B14A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64DC0"/>
    <w:multiLevelType w:val="hybridMultilevel"/>
    <w:tmpl w:val="A43C1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6A07C6"/>
    <w:multiLevelType w:val="hybridMultilevel"/>
    <w:tmpl w:val="DAC079B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151AA2"/>
    <w:multiLevelType w:val="hybridMultilevel"/>
    <w:tmpl w:val="CEB47B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F40F5"/>
    <w:multiLevelType w:val="hybridMultilevel"/>
    <w:tmpl w:val="53E85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245D4"/>
    <w:multiLevelType w:val="hybridMultilevel"/>
    <w:tmpl w:val="3AE6E3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6"/>
  </w:num>
  <w:num w:numId="5">
    <w:abstractNumId w:val="9"/>
  </w:num>
  <w:num w:numId="6">
    <w:abstractNumId w:val="12"/>
  </w:num>
  <w:num w:numId="7">
    <w:abstractNumId w:val="10"/>
  </w:num>
  <w:num w:numId="8">
    <w:abstractNumId w:val="3"/>
  </w:num>
  <w:num w:numId="9">
    <w:abstractNumId w:val="1"/>
  </w:num>
  <w:num w:numId="10">
    <w:abstractNumId w:val="6"/>
  </w:num>
  <w:num w:numId="11">
    <w:abstractNumId w:val="17"/>
  </w:num>
  <w:num w:numId="12">
    <w:abstractNumId w:val="0"/>
  </w:num>
  <w:num w:numId="13">
    <w:abstractNumId w:val="19"/>
  </w:num>
  <w:num w:numId="14">
    <w:abstractNumId w:val="18"/>
  </w:num>
  <w:num w:numId="15">
    <w:abstractNumId w:val="14"/>
  </w:num>
  <w:num w:numId="16">
    <w:abstractNumId w:val="11"/>
  </w:num>
  <w:num w:numId="17">
    <w:abstractNumId w:val="5"/>
  </w:num>
  <w:num w:numId="18">
    <w:abstractNumId w:val="7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CF"/>
    <w:rsid w:val="00083E5F"/>
    <w:rsid w:val="00141B8B"/>
    <w:rsid w:val="001E77DE"/>
    <w:rsid w:val="002968E4"/>
    <w:rsid w:val="002A20EA"/>
    <w:rsid w:val="002D1CAD"/>
    <w:rsid w:val="00382166"/>
    <w:rsid w:val="00461E6B"/>
    <w:rsid w:val="004D186B"/>
    <w:rsid w:val="00564209"/>
    <w:rsid w:val="00630371"/>
    <w:rsid w:val="00695334"/>
    <w:rsid w:val="006E3884"/>
    <w:rsid w:val="007209CF"/>
    <w:rsid w:val="00750F82"/>
    <w:rsid w:val="007963E4"/>
    <w:rsid w:val="007C7C78"/>
    <w:rsid w:val="00831D57"/>
    <w:rsid w:val="0089666E"/>
    <w:rsid w:val="00922E4A"/>
    <w:rsid w:val="00935204"/>
    <w:rsid w:val="00972E09"/>
    <w:rsid w:val="00AD12DE"/>
    <w:rsid w:val="00BD5D0B"/>
    <w:rsid w:val="00D9692A"/>
    <w:rsid w:val="00DE29F7"/>
    <w:rsid w:val="00E43D81"/>
    <w:rsid w:val="00EB3E32"/>
    <w:rsid w:val="00EF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77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C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0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paragraph" w:customStyle="1" w:styleId="ecxmsonormal">
    <w:name w:val="ecxmsonormal"/>
    <w:basedOn w:val="Normal"/>
    <w:rsid w:val="007209CF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2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9692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692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9CF"/>
    <w:pPr>
      <w:spacing w:after="0" w:line="240" w:lineRule="auto"/>
    </w:pPr>
    <w:rPr>
      <w:rFonts w:ascii="Arial" w:eastAsia="Times New Roman" w:hAnsi="Arial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209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09CF"/>
    <w:pPr>
      <w:ind w:left="720"/>
      <w:contextualSpacing/>
    </w:pPr>
  </w:style>
  <w:style w:type="paragraph" w:customStyle="1" w:styleId="ecxmsonormal">
    <w:name w:val="ecxmsonormal"/>
    <w:basedOn w:val="Normal"/>
    <w:rsid w:val="007209CF"/>
    <w:pPr>
      <w:spacing w:after="324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20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9692A"/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969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ringwoodathletic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DF9E3-FF89-4C31-BABD-12DF8032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4528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</cp:lastModifiedBy>
  <cp:revision>2</cp:revision>
  <dcterms:created xsi:type="dcterms:W3CDTF">2015-03-20T00:46:00Z</dcterms:created>
  <dcterms:modified xsi:type="dcterms:W3CDTF">2015-03-20T00:46:00Z</dcterms:modified>
</cp:coreProperties>
</file>