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31" w:rsidRPr="00D3376C" w:rsidRDefault="00DB1531" w:rsidP="00DB1531">
      <w:pPr>
        <w:jc w:val="right"/>
        <w:rPr>
          <w:rFonts w:ascii="Mistral" w:hAnsi="Mistral"/>
          <w:color w:val="0000FF"/>
          <w:sz w:val="44"/>
          <w:szCs w:val="44"/>
        </w:rPr>
      </w:pPr>
      <w:r w:rsidRPr="00D3376C">
        <w:rPr>
          <w:rFonts w:ascii="Mistral" w:hAnsi="Mistral"/>
          <w:color w:val="0000FF"/>
          <w:sz w:val="44"/>
          <w:szCs w:val="44"/>
        </w:rPr>
        <w:t xml:space="preserve">Springwood District Athletic Club </w:t>
      </w:r>
      <w:proofErr w:type="spellStart"/>
      <w:r w:rsidRPr="00D3376C">
        <w:rPr>
          <w:rFonts w:ascii="Mistral" w:hAnsi="Mistral"/>
          <w:color w:val="0000FF"/>
          <w:sz w:val="44"/>
          <w:szCs w:val="44"/>
        </w:rPr>
        <w:t>Inc</w:t>
      </w:r>
      <w:proofErr w:type="spellEnd"/>
    </w:p>
    <w:p w:rsidR="00DB1531" w:rsidRDefault="00DB1531" w:rsidP="00DB1531">
      <w:pPr>
        <w:jc w:val="right"/>
        <w:rPr>
          <w:rFonts w:ascii="Mistral" w:hAnsi="Mistral"/>
          <w:color w:val="0000FF"/>
          <w:sz w:val="28"/>
          <w:szCs w:val="28"/>
        </w:rPr>
      </w:pPr>
      <w:r w:rsidRPr="00D3376C">
        <w:rPr>
          <w:rFonts w:ascii="Mistral" w:hAnsi="Mistral"/>
          <w:color w:val="0000FF"/>
          <w:sz w:val="28"/>
          <w:szCs w:val="28"/>
        </w:rPr>
        <w:t xml:space="preserve">(Incorporating </w:t>
      </w:r>
      <w:r>
        <w:rPr>
          <w:rFonts w:ascii="Mistral" w:hAnsi="Mistral"/>
          <w:color w:val="0000FF"/>
          <w:sz w:val="28"/>
          <w:szCs w:val="28"/>
        </w:rPr>
        <w:t xml:space="preserve">Springwood District Little Athletic Centre &amp; </w:t>
      </w:r>
    </w:p>
    <w:p w:rsidR="00DB1531" w:rsidRDefault="00DB1531" w:rsidP="00DB1531">
      <w:pPr>
        <w:jc w:val="right"/>
        <w:rPr>
          <w:rFonts w:ascii="Mistral" w:hAnsi="Mistral"/>
          <w:color w:val="0000FF"/>
          <w:sz w:val="28"/>
          <w:szCs w:val="28"/>
        </w:rPr>
      </w:pPr>
      <w:smartTag w:uri="urn:schemas-microsoft-com:office:smarttags" w:element="place">
        <w:r w:rsidRPr="00D3376C">
          <w:rPr>
            <w:rFonts w:ascii="Mistral" w:hAnsi="Mistral"/>
            <w:color w:val="0000FF"/>
            <w:sz w:val="28"/>
            <w:szCs w:val="28"/>
          </w:rPr>
          <w:t>Blue Mountains</w:t>
        </w:r>
      </w:smartTag>
      <w:r w:rsidRPr="00D3376C">
        <w:rPr>
          <w:rFonts w:ascii="Mistral" w:hAnsi="Mistral"/>
          <w:color w:val="0000FF"/>
          <w:sz w:val="28"/>
          <w:szCs w:val="28"/>
        </w:rPr>
        <w:t xml:space="preserve"> Athletics</w:t>
      </w:r>
      <w:r>
        <w:rPr>
          <w:rFonts w:ascii="Mistral" w:hAnsi="Mistral"/>
          <w:color w:val="0000FF"/>
          <w:sz w:val="28"/>
          <w:szCs w:val="28"/>
        </w:rPr>
        <w:t xml:space="preserve"> Club</w:t>
      </w:r>
      <w:r w:rsidRPr="00D3376C">
        <w:rPr>
          <w:rFonts w:ascii="Mistral" w:hAnsi="Mistral"/>
          <w:color w:val="0000FF"/>
          <w:sz w:val="28"/>
          <w:szCs w:val="28"/>
        </w:rPr>
        <w:t>)</w:t>
      </w:r>
    </w:p>
    <w:p w:rsidR="00DB1531" w:rsidRPr="00E727B0" w:rsidRDefault="00DB1531" w:rsidP="00DB1531">
      <w:pPr>
        <w:jc w:val="right"/>
        <w:rPr>
          <w:rFonts w:ascii="Century Gothic" w:hAnsi="Century Gothic"/>
        </w:rPr>
      </w:pPr>
      <w:r w:rsidRPr="00E727B0">
        <w:rPr>
          <w:rFonts w:ascii="Century Gothic" w:hAnsi="Century Gothic"/>
        </w:rPr>
        <w:t>ABN 66 739 912 140</w:t>
      </w:r>
    </w:p>
    <w:p w:rsidR="00DB1531" w:rsidRDefault="00DB1531" w:rsidP="00DB1531">
      <w:pPr>
        <w:jc w:val="right"/>
        <w:rPr>
          <w:rFonts w:cs="Arial"/>
          <w:color w:val="000000"/>
        </w:rPr>
      </w:pPr>
    </w:p>
    <w:p w:rsidR="00DB1531" w:rsidRDefault="00DB1531" w:rsidP="00DB1531">
      <w:pPr>
        <w:jc w:val="right"/>
        <w:rPr>
          <w:rFonts w:cs="Arial"/>
          <w:color w:val="000000"/>
        </w:rPr>
      </w:pPr>
      <w:r>
        <w:rPr>
          <w:rFonts w:cs="Arial"/>
          <w:color w:val="000000"/>
        </w:rPr>
        <w:t xml:space="preserve">Correspondence: </w:t>
      </w:r>
      <w:smartTag w:uri="urn:schemas-microsoft-com:office:smarttags" w:element="address">
        <w:smartTag w:uri="urn:schemas-microsoft-com:office:smarttags" w:element="Street">
          <w:r>
            <w:rPr>
              <w:rFonts w:cs="Arial"/>
              <w:color w:val="000000"/>
            </w:rPr>
            <w:t>P O Box</w:t>
          </w:r>
        </w:smartTag>
        <w:r>
          <w:rPr>
            <w:rFonts w:cs="Arial"/>
            <w:color w:val="000000"/>
          </w:rPr>
          <w:t xml:space="preserve"> 4038</w:t>
        </w:r>
      </w:smartTag>
    </w:p>
    <w:p w:rsidR="00DB1531" w:rsidRDefault="00DB1531" w:rsidP="00DB1531">
      <w:pPr>
        <w:jc w:val="right"/>
        <w:rPr>
          <w:rFonts w:cs="Arial"/>
          <w:color w:val="000000"/>
        </w:rPr>
      </w:pPr>
      <w:r>
        <w:rPr>
          <w:rFonts w:cs="Arial"/>
          <w:color w:val="000000"/>
        </w:rPr>
        <w:t>Winmalee, NSW, 2777</w:t>
      </w:r>
    </w:p>
    <w:p w:rsidR="00DB1531" w:rsidRDefault="00DB1531" w:rsidP="00DB1531">
      <w:pPr>
        <w:jc w:val="right"/>
        <w:rPr>
          <w:rFonts w:cs="Arial"/>
          <w:color w:val="000000"/>
        </w:rPr>
      </w:pPr>
      <w:r>
        <w:rPr>
          <w:rFonts w:cs="Arial"/>
          <w:color w:val="000000"/>
        </w:rPr>
        <w:t xml:space="preserve">Club website: </w:t>
      </w:r>
      <w:hyperlink r:id="rId7" w:history="1">
        <w:r w:rsidRPr="000A09A7">
          <w:rPr>
            <w:rStyle w:val="Hyperlink"/>
            <w:rFonts w:cs="Arial"/>
          </w:rPr>
          <w:t>www.springwoodathletics.org</w:t>
        </w:r>
      </w:hyperlink>
    </w:p>
    <w:p w:rsidR="00DB1531" w:rsidRDefault="00DB1531" w:rsidP="00DB1531">
      <w:pPr>
        <w:tabs>
          <w:tab w:val="left" w:pos="7095"/>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DB1531" w:rsidRDefault="00DB1531" w:rsidP="00DB1531">
      <w:pPr>
        <w:jc w:val="center"/>
        <w:rPr>
          <w:rFonts w:cs="Arial"/>
          <w:b/>
          <w:sz w:val="20"/>
          <w:szCs w:val="20"/>
          <w:u w:val="single"/>
        </w:rPr>
      </w:pPr>
      <w:r w:rsidRPr="00627B75">
        <w:rPr>
          <w:rFonts w:cs="Arial"/>
          <w:b/>
          <w:sz w:val="20"/>
          <w:szCs w:val="20"/>
          <w:u w:val="single"/>
        </w:rPr>
        <w:t xml:space="preserve">Minutes of Springwood District Athletic Club Meeting held on </w:t>
      </w:r>
      <w:r>
        <w:rPr>
          <w:rFonts w:cs="Arial"/>
          <w:b/>
          <w:sz w:val="20"/>
          <w:szCs w:val="20"/>
          <w:u w:val="single"/>
        </w:rPr>
        <w:t>18</w:t>
      </w:r>
      <w:r w:rsidRPr="00DB1531">
        <w:rPr>
          <w:rFonts w:cs="Arial"/>
          <w:b/>
          <w:sz w:val="20"/>
          <w:szCs w:val="20"/>
          <w:u w:val="single"/>
          <w:vertAlign w:val="superscript"/>
        </w:rPr>
        <w:t>th</w:t>
      </w:r>
      <w:r>
        <w:rPr>
          <w:rFonts w:cs="Arial"/>
          <w:b/>
          <w:sz w:val="20"/>
          <w:szCs w:val="20"/>
          <w:u w:val="single"/>
        </w:rPr>
        <w:t xml:space="preserve"> June 2013</w:t>
      </w:r>
      <w:r w:rsidRPr="00627B75">
        <w:rPr>
          <w:rFonts w:cs="Arial"/>
          <w:b/>
          <w:sz w:val="20"/>
          <w:szCs w:val="20"/>
          <w:u w:val="single"/>
        </w:rPr>
        <w:t xml:space="preserve"> at </w:t>
      </w:r>
    </w:p>
    <w:p w:rsidR="00DB1531" w:rsidRPr="00627B75" w:rsidRDefault="00DB1531" w:rsidP="00DB1531">
      <w:pPr>
        <w:jc w:val="center"/>
        <w:rPr>
          <w:rFonts w:cs="Arial"/>
          <w:b/>
          <w:sz w:val="20"/>
          <w:szCs w:val="20"/>
          <w:u w:val="single"/>
        </w:rPr>
      </w:pPr>
      <w:r w:rsidRPr="00627B75">
        <w:rPr>
          <w:rFonts w:cs="Arial"/>
          <w:b/>
          <w:sz w:val="20"/>
          <w:szCs w:val="20"/>
          <w:u w:val="single"/>
        </w:rPr>
        <w:t>Springwood Sports</w:t>
      </w:r>
      <w:r>
        <w:rPr>
          <w:rFonts w:cs="Arial"/>
          <w:b/>
          <w:sz w:val="20"/>
          <w:szCs w:val="20"/>
          <w:u w:val="single"/>
        </w:rPr>
        <w:t xml:space="preserve"> </w:t>
      </w:r>
      <w:r w:rsidRPr="00627B75">
        <w:rPr>
          <w:rFonts w:cs="Arial"/>
          <w:b/>
          <w:sz w:val="20"/>
          <w:szCs w:val="20"/>
          <w:u w:val="single"/>
        </w:rPr>
        <w:t>Club</w:t>
      </w:r>
    </w:p>
    <w:p w:rsidR="00DB1531" w:rsidRPr="00627B75" w:rsidRDefault="00DB1531" w:rsidP="00DB1531">
      <w:pPr>
        <w:jc w:val="center"/>
        <w:rPr>
          <w:rFonts w:cs="Arial"/>
          <w:sz w:val="20"/>
          <w:szCs w:val="20"/>
          <w:u w:val="single"/>
        </w:rPr>
      </w:pPr>
    </w:p>
    <w:p w:rsidR="00DB1531" w:rsidRDefault="00DB1531" w:rsidP="00DB1531">
      <w:pPr>
        <w:rPr>
          <w:rFonts w:cs="Arial"/>
          <w:sz w:val="20"/>
          <w:szCs w:val="20"/>
        </w:rPr>
      </w:pPr>
    </w:p>
    <w:p w:rsidR="00DB1531" w:rsidRDefault="00DB1531" w:rsidP="00DB1531">
      <w:pPr>
        <w:rPr>
          <w:rFonts w:cs="Arial"/>
          <w:sz w:val="20"/>
          <w:szCs w:val="20"/>
        </w:rPr>
      </w:pPr>
      <w:r>
        <w:rPr>
          <w:rFonts w:cs="Arial"/>
          <w:sz w:val="20"/>
          <w:szCs w:val="20"/>
        </w:rPr>
        <w:t>Meeting opened at 7.30pm.</w:t>
      </w:r>
    </w:p>
    <w:p w:rsidR="00DB1531" w:rsidRDefault="00DB1531" w:rsidP="00DB1531">
      <w:pPr>
        <w:rPr>
          <w:rFonts w:cs="Arial"/>
          <w:sz w:val="20"/>
          <w:szCs w:val="20"/>
        </w:rPr>
      </w:pPr>
    </w:p>
    <w:p w:rsidR="00DB1531" w:rsidRPr="005737CB" w:rsidRDefault="00DB1531" w:rsidP="00DB1531">
      <w:pPr>
        <w:rPr>
          <w:rFonts w:cs="Arial"/>
          <w:b/>
          <w:sz w:val="20"/>
          <w:szCs w:val="20"/>
          <w:u w:val="single"/>
        </w:rPr>
      </w:pPr>
      <w:r w:rsidRPr="005737CB">
        <w:rPr>
          <w:rFonts w:cs="Arial"/>
          <w:b/>
          <w:sz w:val="20"/>
          <w:szCs w:val="20"/>
          <w:u w:val="single"/>
        </w:rPr>
        <w:t>Present:</w:t>
      </w:r>
    </w:p>
    <w:p w:rsidR="00DB1531" w:rsidRDefault="00DB1531" w:rsidP="00DB1531">
      <w:pPr>
        <w:rPr>
          <w:rFonts w:cs="Arial"/>
          <w:sz w:val="20"/>
          <w:szCs w:val="20"/>
        </w:rPr>
      </w:pPr>
    </w:p>
    <w:p w:rsidR="00DB1531" w:rsidRDefault="00DB1531" w:rsidP="00DB1531">
      <w:pPr>
        <w:rPr>
          <w:rFonts w:cs="Arial"/>
          <w:sz w:val="20"/>
          <w:szCs w:val="20"/>
        </w:rPr>
      </w:pPr>
      <w:r>
        <w:rPr>
          <w:rFonts w:cs="Arial"/>
          <w:sz w:val="20"/>
          <w:szCs w:val="20"/>
        </w:rPr>
        <w:t>Earl O’Brien,</w:t>
      </w:r>
      <w:r w:rsidRPr="005C7F26">
        <w:rPr>
          <w:rFonts w:cs="Arial"/>
          <w:sz w:val="20"/>
          <w:szCs w:val="20"/>
        </w:rPr>
        <w:t xml:space="preserve"> </w:t>
      </w:r>
      <w:r>
        <w:rPr>
          <w:rFonts w:cs="Arial"/>
          <w:sz w:val="20"/>
          <w:szCs w:val="20"/>
        </w:rPr>
        <w:t xml:space="preserve">Tammy </w:t>
      </w:r>
      <w:proofErr w:type="spellStart"/>
      <w:r>
        <w:rPr>
          <w:rFonts w:cs="Arial"/>
          <w:sz w:val="20"/>
          <w:szCs w:val="20"/>
        </w:rPr>
        <w:t>Lewer</w:t>
      </w:r>
      <w:proofErr w:type="spellEnd"/>
      <w:r>
        <w:rPr>
          <w:rFonts w:cs="Arial"/>
          <w:sz w:val="20"/>
          <w:szCs w:val="20"/>
        </w:rPr>
        <w:t>,</w:t>
      </w:r>
      <w:r w:rsidRPr="00C10229">
        <w:rPr>
          <w:rFonts w:cs="Arial"/>
          <w:sz w:val="20"/>
          <w:szCs w:val="20"/>
        </w:rPr>
        <w:t xml:space="preserve"> </w:t>
      </w:r>
      <w:r>
        <w:rPr>
          <w:rFonts w:cs="Arial"/>
          <w:sz w:val="20"/>
          <w:szCs w:val="20"/>
        </w:rPr>
        <w:t xml:space="preserve">Denise Nicolle, Peter Hughes, </w:t>
      </w:r>
      <w:proofErr w:type="spellStart"/>
      <w:r>
        <w:rPr>
          <w:rFonts w:cs="Arial"/>
          <w:sz w:val="20"/>
          <w:szCs w:val="20"/>
        </w:rPr>
        <w:t>Leisa</w:t>
      </w:r>
      <w:proofErr w:type="spellEnd"/>
      <w:r>
        <w:rPr>
          <w:rFonts w:cs="Arial"/>
          <w:sz w:val="20"/>
          <w:szCs w:val="20"/>
        </w:rPr>
        <w:t xml:space="preserve"> </w:t>
      </w:r>
      <w:proofErr w:type="spellStart"/>
      <w:r>
        <w:rPr>
          <w:rFonts w:cs="Arial"/>
          <w:sz w:val="20"/>
          <w:szCs w:val="20"/>
        </w:rPr>
        <w:t>Wulff</w:t>
      </w:r>
      <w:proofErr w:type="spellEnd"/>
      <w:r>
        <w:rPr>
          <w:rFonts w:cs="Arial"/>
          <w:sz w:val="20"/>
          <w:szCs w:val="20"/>
        </w:rPr>
        <w:t xml:space="preserve">, Brett </w:t>
      </w:r>
      <w:proofErr w:type="spellStart"/>
      <w:r>
        <w:rPr>
          <w:rFonts w:cs="Arial"/>
          <w:sz w:val="20"/>
          <w:szCs w:val="20"/>
        </w:rPr>
        <w:t>Sowerby</w:t>
      </w:r>
      <w:proofErr w:type="spellEnd"/>
      <w:r>
        <w:rPr>
          <w:rFonts w:cs="Arial"/>
          <w:sz w:val="20"/>
          <w:szCs w:val="20"/>
        </w:rPr>
        <w:t xml:space="preserve">, Roger Nethercote, David </w:t>
      </w:r>
      <w:proofErr w:type="spellStart"/>
      <w:r>
        <w:rPr>
          <w:rFonts w:cs="Arial"/>
          <w:sz w:val="20"/>
          <w:szCs w:val="20"/>
        </w:rPr>
        <w:t>Perrett</w:t>
      </w:r>
      <w:proofErr w:type="spellEnd"/>
      <w:r>
        <w:rPr>
          <w:rFonts w:cs="Arial"/>
          <w:sz w:val="20"/>
          <w:szCs w:val="20"/>
        </w:rPr>
        <w:t>, and Jessica Clifton.</w:t>
      </w:r>
    </w:p>
    <w:p w:rsidR="00DB1531" w:rsidRDefault="00DB1531" w:rsidP="00DB1531">
      <w:pPr>
        <w:rPr>
          <w:rFonts w:cs="Arial"/>
          <w:sz w:val="20"/>
          <w:szCs w:val="20"/>
        </w:rPr>
      </w:pPr>
    </w:p>
    <w:p w:rsidR="00DB1531" w:rsidRPr="005737CB" w:rsidRDefault="00DB1531" w:rsidP="00DB1531">
      <w:pPr>
        <w:rPr>
          <w:rFonts w:cs="Arial"/>
          <w:b/>
          <w:sz w:val="20"/>
          <w:szCs w:val="20"/>
          <w:u w:val="single"/>
        </w:rPr>
      </w:pPr>
      <w:r w:rsidRPr="005737CB">
        <w:rPr>
          <w:rFonts w:cs="Arial"/>
          <w:b/>
          <w:sz w:val="20"/>
          <w:szCs w:val="20"/>
          <w:u w:val="single"/>
        </w:rPr>
        <w:t>Apologies:</w:t>
      </w:r>
    </w:p>
    <w:p w:rsidR="00DB1531" w:rsidRDefault="00DB1531" w:rsidP="00DB1531">
      <w:pPr>
        <w:rPr>
          <w:rFonts w:cs="Arial"/>
          <w:sz w:val="20"/>
          <w:szCs w:val="20"/>
        </w:rPr>
      </w:pPr>
    </w:p>
    <w:p w:rsidR="00DB1531" w:rsidRDefault="00DB1531" w:rsidP="00DB1531">
      <w:pPr>
        <w:rPr>
          <w:rFonts w:cs="Arial"/>
          <w:sz w:val="20"/>
          <w:szCs w:val="20"/>
        </w:rPr>
      </w:pPr>
      <w:r>
        <w:rPr>
          <w:rFonts w:cs="Arial"/>
          <w:sz w:val="20"/>
          <w:szCs w:val="20"/>
        </w:rPr>
        <w:t>Christine Bass,</w:t>
      </w:r>
      <w:r w:rsidRPr="0066786D">
        <w:rPr>
          <w:rFonts w:cs="Arial"/>
          <w:sz w:val="20"/>
          <w:szCs w:val="20"/>
        </w:rPr>
        <w:t xml:space="preserve"> </w:t>
      </w:r>
      <w:r>
        <w:rPr>
          <w:rFonts w:cs="Arial"/>
          <w:sz w:val="20"/>
          <w:szCs w:val="20"/>
        </w:rPr>
        <w:t xml:space="preserve">Alison </w:t>
      </w:r>
      <w:proofErr w:type="spellStart"/>
      <w:r>
        <w:rPr>
          <w:rFonts w:cs="Arial"/>
          <w:sz w:val="20"/>
          <w:szCs w:val="20"/>
        </w:rPr>
        <w:t>Kniha</w:t>
      </w:r>
      <w:proofErr w:type="spellEnd"/>
      <w:r>
        <w:rPr>
          <w:rFonts w:cs="Arial"/>
          <w:sz w:val="20"/>
          <w:szCs w:val="20"/>
        </w:rPr>
        <w:t xml:space="preserve">, Tony O’Donnell, Ben </w:t>
      </w:r>
      <w:proofErr w:type="spellStart"/>
      <w:r>
        <w:rPr>
          <w:rFonts w:cs="Arial"/>
          <w:sz w:val="20"/>
          <w:szCs w:val="20"/>
        </w:rPr>
        <w:t>Chesterman</w:t>
      </w:r>
      <w:proofErr w:type="spellEnd"/>
      <w:r>
        <w:rPr>
          <w:rFonts w:cs="Arial"/>
          <w:sz w:val="20"/>
          <w:szCs w:val="20"/>
        </w:rPr>
        <w:t xml:space="preserve">, Jennifer </w:t>
      </w:r>
      <w:proofErr w:type="spellStart"/>
      <w:r>
        <w:rPr>
          <w:rFonts w:cs="Arial"/>
          <w:sz w:val="20"/>
          <w:szCs w:val="20"/>
        </w:rPr>
        <w:t>Grimmond</w:t>
      </w:r>
      <w:proofErr w:type="spellEnd"/>
      <w:r>
        <w:rPr>
          <w:rFonts w:cs="Arial"/>
          <w:sz w:val="20"/>
          <w:szCs w:val="20"/>
        </w:rPr>
        <w:t xml:space="preserve">, Melanie </w:t>
      </w:r>
      <w:proofErr w:type="spellStart"/>
      <w:r>
        <w:rPr>
          <w:rFonts w:cs="Arial"/>
          <w:sz w:val="20"/>
          <w:szCs w:val="20"/>
        </w:rPr>
        <w:t>Stufkens</w:t>
      </w:r>
      <w:proofErr w:type="spellEnd"/>
      <w:r>
        <w:rPr>
          <w:rFonts w:cs="Arial"/>
          <w:sz w:val="20"/>
          <w:szCs w:val="20"/>
        </w:rPr>
        <w:t>.</w:t>
      </w:r>
    </w:p>
    <w:p w:rsidR="00DB1531" w:rsidRDefault="00DB1531" w:rsidP="00DB1531">
      <w:pPr>
        <w:rPr>
          <w:rFonts w:cs="Arial"/>
          <w:sz w:val="20"/>
          <w:szCs w:val="20"/>
        </w:rPr>
      </w:pPr>
    </w:p>
    <w:p w:rsidR="00DB1531" w:rsidRDefault="00DB1531" w:rsidP="00DB1531">
      <w:pPr>
        <w:rPr>
          <w:rFonts w:cs="Arial"/>
          <w:b/>
          <w:sz w:val="20"/>
          <w:szCs w:val="20"/>
        </w:rPr>
      </w:pPr>
    </w:p>
    <w:p w:rsidR="00E51F6E" w:rsidRDefault="00DB1531" w:rsidP="00DB1531">
      <w:pPr>
        <w:rPr>
          <w:rFonts w:cs="Arial"/>
          <w:b/>
          <w:sz w:val="20"/>
          <w:szCs w:val="20"/>
          <w:u w:val="single"/>
        </w:rPr>
      </w:pPr>
      <w:r w:rsidRPr="007D0AEF">
        <w:rPr>
          <w:rFonts w:cs="Arial"/>
          <w:b/>
          <w:sz w:val="20"/>
          <w:szCs w:val="20"/>
          <w:u w:val="single"/>
        </w:rPr>
        <w:t>Procedural Matters</w:t>
      </w:r>
    </w:p>
    <w:p w:rsidR="00DB1531" w:rsidRPr="007D0AEF" w:rsidRDefault="00E51F6E" w:rsidP="00DB1531">
      <w:pPr>
        <w:pStyle w:val="ListParagraph"/>
        <w:numPr>
          <w:ilvl w:val="0"/>
          <w:numId w:val="11"/>
        </w:numPr>
        <w:rPr>
          <w:rFonts w:cs="Arial"/>
          <w:b/>
          <w:sz w:val="20"/>
          <w:szCs w:val="20"/>
          <w:u w:val="single"/>
        </w:rPr>
      </w:pPr>
      <w:r>
        <w:rPr>
          <w:rFonts w:cs="Arial"/>
          <w:sz w:val="20"/>
          <w:szCs w:val="20"/>
        </w:rPr>
        <w:t xml:space="preserve">Alison </w:t>
      </w:r>
      <w:proofErr w:type="spellStart"/>
      <w:r>
        <w:rPr>
          <w:rFonts w:cs="Arial"/>
          <w:sz w:val="20"/>
          <w:szCs w:val="20"/>
        </w:rPr>
        <w:t>Kniha</w:t>
      </w:r>
      <w:proofErr w:type="spellEnd"/>
      <w:r>
        <w:rPr>
          <w:rFonts w:cs="Arial"/>
          <w:sz w:val="20"/>
          <w:szCs w:val="20"/>
        </w:rPr>
        <w:t xml:space="preserve"> abs</w:t>
      </w:r>
      <w:r w:rsidR="00B130FD">
        <w:rPr>
          <w:rFonts w:cs="Arial"/>
          <w:sz w:val="20"/>
          <w:szCs w:val="20"/>
        </w:rPr>
        <w:t xml:space="preserve">ent from meeting. Brett </w:t>
      </w:r>
      <w:proofErr w:type="spellStart"/>
      <w:r w:rsidR="00B130FD">
        <w:rPr>
          <w:rFonts w:cs="Arial"/>
          <w:sz w:val="20"/>
          <w:szCs w:val="20"/>
        </w:rPr>
        <w:t>Sowerby</w:t>
      </w:r>
      <w:proofErr w:type="spellEnd"/>
      <w:r w:rsidR="00B130FD">
        <w:rPr>
          <w:rFonts w:cs="Arial"/>
          <w:sz w:val="20"/>
          <w:szCs w:val="20"/>
        </w:rPr>
        <w:t xml:space="preserve"> was </w:t>
      </w:r>
      <w:r>
        <w:rPr>
          <w:rFonts w:cs="Arial"/>
          <w:sz w:val="20"/>
          <w:szCs w:val="20"/>
        </w:rPr>
        <w:t xml:space="preserve">nominated </w:t>
      </w:r>
      <w:r w:rsidR="00B130FD">
        <w:rPr>
          <w:rFonts w:cs="Arial"/>
          <w:sz w:val="20"/>
          <w:szCs w:val="20"/>
        </w:rPr>
        <w:t xml:space="preserve">by </w:t>
      </w:r>
      <w:r>
        <w:rPr>
          <w:rFonts w:cs="Arial"/>
          <w:sz w:val="20"/>
          <w:szCs w:val="20"/>
        </w:rPr>
        <w:t xml:space="preserve">Tammy </w:t>
      </w:r>
      <w:proofErr w:type="spellStart"/>
      <w:r>
        <w:rPr>
          <w:rFonts w:cs="Arial"/>
          <w:sz w:val="20"/>
          <w:szCs w:val="20"/>
        </w:rPr>
        <w:t>Lewer</w:t>
      </w:r>
      <w:proofErr w:type="spellEnd"/>
      <w:r>
        <w:rPr>
          <w:rFonts w:cs="Arial"/>
          <w:sz w:val="20"/>
          <w:szCs w:val="20"/>
        </w:rPr>
        <w:t>, seconded Roger Nethercote to chair meeting tonight.</w:t>
      </w:r>
      <w:r w:rsidR="00B130FD">
        <w:rPr>
          <w:rFonts w:cs="Arial"/>
          <w:sz w:val="20"/>
          <w:szCs w:val="20"/>
        </w:rPr>
        <w:t xml:space="preserve"> </w:t>
      </w:r>
      <w:r w:rsidR="00B130FD">
        <w:rPr>
          <w:rFonts w:cs="Arial"/>
          <w:b/>
          <w:sz w:val="20"/>
          <w:szCs w:val="20"/>
        </w:rPr>
        <w:t>Carried</w:t>
      </w:r>
    </w:p>
    <w:p w:rsidR="00DB1531" w:rsidRPr="00E51F6E" w:rsidRDefault="00E51F6E" w:rsidP="00DB1531">
      <w:pPr>
        <w:pStyle w:val="ListParagraph"/>
        <w:numPr>
          <w:ilvl w:val="0"/>
          <w:numId w:val="11"/>
        </w:numPr>
        <w:rPr>
          <w:rFonts w:cs="Arial"/>
          <w:b/>
          <w:sz w:val="20"/>
          <w:szCs w:val="20"/>
          <w:u w:val="single"/>
        </w:rPr>
      </w:pPr>
      <w:r>
        <w:rPr>
          <w:rFonts w:cs="Arial"/>
          <w:sz w:val="20"/>
          <w:szCs w:val="20"/>
        </w:rPr>
        <w:t xml:space="preserve">Cheque requested </w:t>
      </w:r>
      <w:r w:rsidR="00695DC4">
        <w:rPr>
          <w:rFonts w:cs="Arial"/>
          <w:sz w:val="20"/>
          <w:szCs w:val="20"/>
        </w:rPr>
        <w:t xml:space="preserve">23/5/13 </w:t>
      </w:r>
      <w:r>
        <w:rPr>
          <w:rFonts w:cs="Arial"/>
          <w:sz w:val="20"/>
          <w:szCs w:val="20"/>
        </w:rPr>
        <w:t xml:space="preserve">to pay LANSW affiliation fee and patch order $208.40, </w:t>
      </w:r>
      <w:proofErr w:type="spellStart"/>
      <w:r>
        <w:rPr>
          <w:rFonts w:cs="Arial"/>
          <w:sz w:val="20"/>
          <w:szCs w:val="20"/>
        </w:rPr>
        <w:t>Dept</w:t>
      </w:r>
      <w:proofErr w:type="spellEnd"/>
      <w:r>
        <w:rPr>
          <w:rFonts w:cs="Arial"/>
          <w:sz w:val="20"/>
          <w:szCs w:val="20"/>
        </w:rPr>
        <w:t xml:space="preserve"> Fair Trading fee $51 by Tammy </w:t>
      </w:r>
      <w:proofErr w:type="spellStart"/>
      <w:r>
        <w:rPr>
          <w:rFonts w:cs="Arial"/>
          <w:sz w:val="20"/>
          <w:szCs w:val="20"/>
        </w:rPr>
        <w:t>Lewer</w:t>
      </w:r>
      <w:proofErr w:type="spellEnd"/>
      <w:r>
        <w:rPr>
          <w:rFonts w:cs="Arial"/>
          <w:sz w:val="20"/>
          <w:szCs w:val="20"/>
        </w:rPr>
        <w:t xml:space="preserve">, seconded Peter Hughes. </w:t>
      </w:r>
      <w:r w:rsidR="00B130FD">
        <w:rPr>
          <w:rFonts w:cs="Arial"/>
          <w:b/>
          <w:sz w:val="20"/>
          <w:szCs w:val="20"/>
        </w:rPr>
        <w:t>Carried</w:t>
      </w:r>
    </w:p>
    <w:p w:rsidR="00E51F6E" w:rsidRPr="007D0AEF" w:rsidRDefault="00E51F6E" w:rsidP="00DB1531">
      <w:pPr>
        <w:pStyle w:val="ListParagraph"/>
        <w:numPr>
          <w:ilvl w:val="0"/>
          <w:numId w:val="11"/>
        </w:numPr>
        <w:rPr>
          <w:rFonts w:cs="Arial"/>
          <w:b/>
          <w:sz w:val="20"/>
          <w:szCs w:val="20"/>
          <w:u w:val="single"/>
        </w:rPr>
      </w:pPr>
      <w:r>
        <w:rPr>
          <w:rFonts w:cs="Arial"/>
          <w:sz w:val="20"/>
          <w:szCs w:val="20"/>
        </w:rPr>
        <w:t xml:space="preserve">Cheque requested </w:t>
      </w:r>
      <w:r w:rsidR="00695DC4">
        <w:rPr>
          <w:rFonts w:cs="Arial"/>
          <w:sz w:val="20"/>
          <w:szCs w:val="20"/>
        </w:rPr>
        <w:t xml:space="preserve">28/5/13 </w:t>
      </w:r>
      <w:r>
        <w:rPr>
          <w:rFonts w:cs="Arial"/>
          <w:sz w:val="20"/>
          <w:szCs w:val="20"/>
        </w:rPr>
        <w:t xml:space="preserve">to pay ANSW affiliation fee </w:t>
      </w:r>
      <w:r w:rsidR="00B130FD">
        <w:rPr>
          <w:rFonts w:cs="Arial"/>
          <w:sz w:val="20"/>
          <w:szCs w:val="20"/>
        </w:rPr>
        <w:t xml:space="preserve">$467.90 by Tammy </w:t>
      </w:r>
      <w:proofErr w:type="spellStart"/>
      <w:r w:rsidR="00B130FD">
        <w:rPr>
          <w:rFonts w:cs="Arial"/>
          <w:sz w:val="20"/>
          <w:szCs w:val="20"/>
        </w:rPr>
        <w:t>Lewer</w:t>
      </w:r>
      <w:proofErr w:type="spellEnd"/>
      <w:r w:rsidR="00B130FD">
        <w:rPr>
          <w:rFonts w:cs="Arial"/>
          <w:sz w:val="20"/>
          <w:szCs w:val="20"/>
        </w:rPr>
        <w:t xml:space="preserve">, seconded David </w:t>
      </w:r>
      <w:proofErr w:type="spellStart"/>
      <w:r w:rsidR="00B130FD">
        <w:rPr>
          <w:rFonts w:cs="Arial"/>
          <w:sz w:val="20"/>
          <w:szCs w:val="20"/>
        </w:rPr>
        <w:t>Perrett</w:t>
      </w:r>
      <w:proofErr w:type="spellEnd"/>
      <w:r w:rsidR="00B130FD">
        <w:rPr>
          <w:rFonts w:cs="Arial"/>
          <w:sz w:val="20"/>
          <w:szCs w:val="20"/>
        </w:rPr>
        <w:t xml:space="preserve">. </w:t>
      </w:r>
      <w:r w:rsidR="00B130FD">
        <w:rPr>
          <w:rFonts w:cs="Arial"/>
          <w:b/>
          <w:sz w:val="20"/>
          <w:szCs w:val="20"/>
        </w:rPr>
        <w:t>Carried</w:t>
      </w:r>
    </w:p>
    <w:p w:rsidR="00E51F6E" w:rsidRPr="00E51F6E" w:rsidRDefault="00E51F6E" w:rsidP="00B130FD">
      <w:pPr>
        <w:pStyle w:val="ListParagraph"/>
        <w:rPr>
          <w:rFonts w:cs="Arial"/>
          <w:b/>
          <w:sz w:val="20"/>
          <w:szCs w:val="20"/>
          <w:u w:val="single"/>
        </w:rPr>
      </w:pPr>
    </w:p>
    <w:p w:rsidR="00E51F6E" w:rsidRDefault="00E51F6E" w:rsidP="00E51F6E">
      <w:pPr>
        <w:rPr>
          <w:rFonts w:cs="Arial"/>
          <w:b/>
          <w:sz w:val="20"/>
          <w:szCs w:val="20"/>
          <w:u w:val="single"/>
        </w:rPr>
      </w:pPr>
    </w:p>
    <w:p w:rsidR="00E51F6E" w:rsidRPr="005737CB" w:rsidRDefault="00E51F6E" w:rsidP="00E51F6E">
      <w:pPr>
        <w:rPr>
          <w:rFonts w:cs="Arial"/>
          <w:b/>
          <w:sz w:val="20"/>
          <w:szCs w:val="20"/>
          <w:u w:val="single"/>
        </w:rPr>
      </w:pPr>
      <w:r w:rsidRPr="005737CB">
        <w:rPr>
          <w:rFonts w:cs="Arial"/>
          <w:b/>
          <w:sz w:val="20"/>
          <w:szCs w:val="20"/>
          <w:u w:val="single"/>
        </w:rPr>
        <w:t xml:space="preserve">Confirmation of </w:t>
      </w:r>
      <w:r>
        <w:rPr>
          <w:rFonts w:cs="Arial"/>
          <w:b/>
          <w:sz w:val="20"/>
          <w:szCs w:val="20"/>
          <w:u w:val="single"/>
        </w:rPr>
        <w:t>May 2012</w:t>
      </w:r>
      <w:r w:rsidRPr="005737CB">
        <w:rPr>
          <w:rFonts w:cs="Arial"/>
          <w:b/>
          <w:sz w:val="20"/>
          <w:szCs w:val="20"/>
          <w:u w:val="single"/>
        </w:rPr>
        <w:t xml:space="preserve"> Minutes:</w:t>
      </w:r>
    </w:p>
    <w:p w:rsidR="00E51F6E" w:rsidRDefault="00E51F6E" w:rsidP="00E51F6E">
      <w:pPr>
        <w:rPr>
          <w:rFonts w:cs="Arial"/>
          <w:b/>
          <w:sz w:val="20"/>
          <w:szCs w:val="20"/>
        </w:rPr>
      </w:pPr>
      <w:r>
        <w:rPr>
          <w:rFonts w:cs="Arial"/>
          <w:sz w:val="20"/>
          <w:szCs w:val="20"/>
        </w:rPr>
        <w:t xml:space="preserve">Confirmation of minutes moved by Roger Nethercote and seconded by Earl O’Brien.  </w:t>
      </w:r>
      <w:proofErr w:type="gramStart"/>
      <w:r w:rsidRPr="005737CB">
        <w:rPr>
          <w:rFonts w:cs="Arial"/>
          <w:b/>
          <w:sz w:val="20"/>
          <w:szCs w:val="20"/>
        </w:rPr>
        <w:t>Carried.</w:t>
      </w:r>
      <w:proofErr w:type="gramEnd"/>
    </w:p>
    <w:p w:rsidR="00DB1531" w:rsidRPr="007D0AEF" w:rsidRDefault="00DB1531" w:rsidP="00B130FD">
      <w:pPr>
        <w:rPr>
          <w:rFonts w:cs="Arial"/>
          <w:b/>
          <w:sz w:val="20"/>
          <w:szCs w:val="20"/>
          <w:u w:val="single"/>
        </w:rPr>
      </w:pPr>
    </w:p>
    <w:p w:rsidR="00DB1531" w:rsidRDefault="00DB1531" w:rsidP="00DB1531">
      <w:pPr>
        <w:rPr>
          <w:rFonts w:cs="Arial"/>
          <w:b/>
          <w:sz w:val="20"/>
          <w:szCs w:val="20"/>
        </w:rPr>
      </w:pPr>
    </w:p>
    <w:p w:rsidR="00DB1531" w:rsidRDefault="00DB1531" w:rsidP="00DB1531">
      <w:pPr>
        <w:rPr>
          <w:rFonts w:cs="Arial"/>
          <w:b/>
          <w:sz w:val="20"/>
          <w:szCs w:val="20"/>
          <w:u w:val="single"/>
        </w:rPr>
      </w:pPr>
      <w:r w:rsidRPr="005737CB">
        <w:rPr>
          <w:rFonts w:cs="Arial"/>
          <w:b/>
          <w:sz w:val="20"/>
          <w:szCs w:val="20"/>
          <w:u w:val="single"/>
        </w:rPr>
        <w:t xml:space="preserve">Matters Arising from </w:t>
      </w:r>
      <w:r w:rsidR="00B130FD">
        <w:rPr>
          <w:rFonts w:cs="Arial"/>
          <w:b/>
          <w:sz w:val="20"/>
          <w:szCs w:val="20"/>
          <w:u w:val="single"/>
        </w:rPr>
        <w:t>May</w:t>
      </w:r>
      <w:r>
        <w:rPr>
          <w:rFonts w:cs="Arial"/>
          <w:b/>
          <w:sz w:val="20"/>
          <w:szCs w:val="20"/>
          <w:u w:val="single"/>
        </w:rPr>
        <w:t xml:space="preserve"> 2012</w:t>
      </w:r>
      <w:r w:rsidRPr="005737CB">
        <w:rPr>
          <w:rFonts w:cs="Arial"/>
          <w:b/>
          <w:sz w:val="20"/>
          <w:szCs w:val="20"/>
          <w:u w:val="single"/>
        </w:rPr>
        <w:t xml:space="preserve"> Minutes:</w:t>
      </w:r>
    </w:p>
    <w:p w:rsidR="00DB1531" w:rsidRPr="00F00F4A" w:rsidRDefault="00DB1531" w:rsidP="00DB1531">
      <w:pPr>
        <w:pStyle w:val="ListParagraph"/>
        <w:numPr>
          <w:ilvl w:val="0"/>
          <w:numId w:val="1"/>
        </w:numPr>
        <w:rPr>
          <w:rFonts w:cs="Arial"/>
          <w:b/>
          <w:sz w:val="20"/>
          <w:szCs w:val="20"/>
          <w:u w:val="single"/>
        </w:rPr>
      </w:pPr>
      <w:r>
        <w:rPr>
          <w:rFonts w:cs="Arial"/>
          <w:sz w:val="20"/>
          <w:szCs w:val="20"/>
        </w:rPr>
        <w:t xml:space="preserve">Centre system </w:t>
      </w:r>
      <w:r w:rsidR="00B130FD">
        <w:rPr>
          <w:rFonts w:cs="Arial"/>
          <w:sz w:val="20"/>
          <w:szCs w:val="20"/>
        </w:rPr>
        <w:t>to be discussed further at next meeting</w:t>
      </w:r>
      <w:r>
        <w:rPr>
          <w:rFonts w:cs="Arial"/>
          <w:sz w:val="20"/>
          <w:szCs w:val="20"/>
        </w:rPr>
        <w:t>.</w:t>
      </w:r>
      <w:r w:rsidR="00B130FD">
        <w:rPr>
          <w:rFonts w:cs="Arial"/>
          <w:sz w:val="20"/>
          <w:szCs w:val="20"/>
        </w:rPr>
        <w:t xml:space="preserve"> Motion to increase current registration fee by $4.00 to cover cost of new system by Denise Nicolle, seconded Roger Nethercote. </w:t>
      </w:r>
      <w:r w:rsidR="00B130FD">
        <w:rPr>
          <w:rFonts w:cs="Arial"/>
          <w:b/>
          <w:sz w:val="20"/>
          <w:szCs w:val="20"/>
        </w:rPr>
        <w:t>Carried.</w:t>
      </w:r>
    </w:p>
    <w:p w:rsidR="00DB1531" w:rsidRPr="00F00F4A" w:rsidRDefault="00B130FD" w:rsidP="00DB1531">
      <w:pPr>
        <w:pStyle w:val="ListParagraph"/>
        <w:numPr>
          <w:ilvl w:val="0"/>
          <w:numId w:val="1"/>
        </w:numPr>
        <w:rPr>
          <w:rFonts w:cs="Arial"/>
          <w:b/>
          <w:sz w:val="20"/>
          <w:szCs w:val="20"/>
          <w:u w:val="single"/>
        </w:rPr>
      </w:pPr>
      <w:r>
        <w:rPr>
          <w:rFonts w:cs="Arial"/>
          <w:sz w:val="20"/>
          <w:szCs w:val="20"/>
        </w:rPr>
        <w:t xml:space="preserve">Dave </w:t>
      </w:r>
      <w:proofErr w:type="spellStart"/>
      <w:r>
        <w:rPr>
          <w:rFonts w:cs="Arial"/>
          <w:sz w:val="20"/>
          <w:szCs w:val="20"/>
        </w:rPr>
        <w:t>Perrett</w:t>
      </w:r>
      <w:proofErr w:type="spellEnd"/>
      <w:r>
        <w:rPr>
          <w:rFonts w:cs="Arial"/>
          <w:sz w:val="20"/>
          <w:szCs w:val="20"/>
        </w:rPr>
        <w:t xml:space="preserve"> to bring his keys to next meeting for Peter</w:t>
      </w:r>
      <w:r w:rsidR="00DB1531">
        <w:rPr>
          <w:rFonts w:cs="Arial"/>
          <w:sz w:val="20"/>
          <w:szCs w:val="20"/>
        </w:rPr>
        <w:t>.</w:t>
      </w:r>
    </w:p>
    <w:p w:rsidR="00DB1531" w:rsidRPr="00F00F4A" w:rsidRDefault="00B130FD" w:rsidP="00DB1531">
      <w:pPr>
        <w:pStyle w:val="ListParagraph"/>
        <w:numPr>
          <w:ilvl w:val="0"/>
          <w:numId w:val="1"/>
        </w:numPr>
        <w:rPr>
          <w:rFonts w:cs="Arial"/>
          <w:b/>
          <w:sz w:val="20"/>
          <w:szCs w:val="20"/>
          <w:u w:val="single"/>
        </w:rPr>
      </w:pPr>
      <w:r>
        <w:rPr>
          <w:rFonts w:cs="Arial"/>
          <w:sz w:val="20"/>
          <w:szCs w:val="20"/>
        </w:rPr>
        <w:t xml:space="preserve">Tammy has email </w:t>
      </w:r>
      <w:proofErr w:type="spellStart"/>
      <w:r>
        <w:rPr>
          <w:rFonts w:cs="Arial"/>
          <w:sz w:val="20"/>
          <w:szCs w:val="20"/>
        </w:rPr>
        <w:t>Chantelle</w:t>
      </w:r>
      <w:proofErr w:type="spellEnd"/>
      <w:r>
        <w:rPr>
          <w:rFonts w:cs="Arial"/>
          <w:sz w:val="20"/>
          <w:szCs w:val="20"/>
        </w:rPr>
        <w:t xml:space="preserve"> re hurdle grant for order to read ‘hurdle trolleys as per sample hurdle sizes submitted to Harts’</w:t>
      </w:r>
      <w:r w:rsidR="00DB1531">
        <w:rPr>
          <w:rFonts w:cs="Arial"/>
          <w:sz w:val="20"/>
          <w:szCs w:val="20"/>
        </w:rPr>
        <w:t>.</w:t>
      </w:r>
    </w:p>
    <w:p w:rsidR="00DB1531" w:rsidRPr="00F00F4A" w:rsidRDefault="00B130FD" w:rsidP="00DB1531">
      <w:pPr>
        <w:pStyle w:val="ListParagraph"/>
        <w:numPr>
          <w:ilvl w:val="0"/>
          <w:numId w:val="1"/>
        </w:numPr>
        <w:rPr>
          <w:rFonts w:cs="Arial"/>
          <w:b/>
          <w:sz w:val="20"/>
          <w:szCs w:val="20"/>
          <w:u w:val="single"/>
        </w:rPr>
      </w:pPr>
      <w:r>
        <w:rPr>
          <w:rFonts w:cs="Arial"/>
          <w:sz w:val="20"/>
          <w:szCs w:val="20"/>
        </w:rPr>
        <w:t>Affiliation paperwork for LANSW and ANSW submitted with payment</w:t>
      </w:r>
      <w:r w:rsidR="00DB1531">
        <w:rPr>
          <w:rFonts w:cs="Arial"/>
          <w:sz w:val="20"/>
          <w:szCs w:val="20"/>
        </w:rPr>
        <w:t>.</w:t>
      </w:r>
    </w:p>
    <w:p w:rsidR="00DB1531" w:rsidRPr="00F00F4A" w:rsidRDefault="00B130FD" w:rsidP="00DB1531">
      <w:pPr>
        <w:pStyle w:val="ListParagraph"/>
        <w:numPr>
          <w:ilvl w:val="0"/>
          <w:numId w:val="1"/>
        </w:numPr>
        <w:rPr>
          <w:rFonts w:cs="Arial"/>
          <w:b/>
          <w:sz w:val="20"/>
          <w:szCs w:val="20"/>
          <w:u w:val="single"/>
        </w:rPr>
      </w:pPr>
      <w:r>
        <w:rPr>
          <w:rFonts w:cs="Arial"/>
          <w:sz w:val="20"/>
          <w:szCs w:val="20"/>
        </w:rPr>
        <w:t>Procedure sheet on uploading info to website emailed to Jessica</w:t>
      </w:r>
      <w:r w:rsidR="00DB1531">
        <w:rPr>
          <w:rFonts w:cs="Arial"/>
          <w:sz w:val="20"/>
          <w:szCs w:val="20"/>
        </w:rPr>
        <w:t>.</w:t>
      </w:r>
    </w:p>
    <w:p w:rsidR="00DB1531" w:rsidRPr="00F00F4A" w:rsidRDefault="00B130FD" w:rsidP="00DB1531">
      <w:pPr>
        <w:pStyle w:val="ListParagraph"/>
        <w:numPr>
          <w:ilvl w:val="0"/>
          <w:numId w:val="1"/>
        </w:numPr>
        <w:rPr>
          <w:rFonts w:cs="Arial"/>
          <w:b/>
          <w:sz w:val="20"/>
          <w:szCs w:val="20"/>
          <w:u w:val="single"/>
        </w:rPr>
      </w:pPr>
      <w:r>
        <w:rPr>
          <w:rFonts w:cs="Arial"/>
          <w:sz w:val="20"/>
          <w:szCs w:val="20"/>
        </w:rPr>
        <w:t>Handbook and sponsorships to be discussed later in meeting</w:t>
      </w:r>
      <w:r w:rsidR="00DB1531">
        <w:rPr>
          <w:rFonts w:cs="Arial"/>
          <w:sz w:val="20"/>
          <w:szCs w:val="20"/>
        </w:rPr>
        <w:t>.</w:t>
      </w:r>
    </w:p>
    <w:p w:rsidR="00DB1531" w:rsidRPr="00B130FD" w:rsidRDefault="00B130FD" w:rsidP="00DB1531">
      <w:pPr>
        <w:pStyle w:val="ListParagraph"/>
        <w:numPr>
          <w:ilvl w:val="0"/>
          <w:numId w:val="1"/>
        </w:numPr>
        <w:rPr>
          <w:rFonts w:cs="Arial"/>
          <w:b/>
          <w:sz w:val="20"/>
          <w:szCs w:val="20"/>
          <w:u w:val="single"/>
        </w:rPr>
      </w:pPr>
      <w:r>
        <w:rPr>
          <w:rFonts w:cs="Arial"/>
          <w:sz w:val="20"/>
          <w:szCs w:val="20"/>
        </w:rPr>
        <w:t>Bank signatures changed with CBA</w:t>
      </w:r>
      <w:r w:rsidR="00DB1531">
        <w:rPr>
          <w:rFonts w:cs="Arial"/>
          <w:sz w:val="20"/>
          <w:szCs w:val="20"/>
        </w:rPr>
        <w:t>.</w:t>
      </w:r>
    </w:p>
    <w:p w:rsidR="00B130FD" w:rsidRPr="004F5CF3" w:rsidRDefault="00B130FD" w:rsidP="00DB1531">
      <w:pPr>
        <w:pStyle w:val="ListParagraph"/>
        <w:numPr>
          <w:ilvl w:val="0"/>
          <w:numId w:val="1"/>
        </w:numPr>
        <w:rPr>
          <w:rFonts w:cs="Arial"/>
          <w:b/>
          <w:sz w:val="20"/>
          <w:szCs w:val="20"/>
          <w:u w:val="single"/>
        </w:rPr>
      </w:pPr>
      <w:r>
        <w:rPr>
          <w:rFonts w:cs="Arial"/>
          <w:sz w:val="20"/>
          <w:szCs w:val="20"/>
        </w:rPr>
        <w:t>Program for next season to be discussed at next meeting.</w:t>
      </w:r>
    </w:p>
    <w:p w:rsidR="004F5CF3" w:rsidRPr="00F00F4A" w:rsidRDefault="004F5CF3" w:rsidP="00DB1531">
      <w:pPr>
        <w:pStyle w:val="ListParagraph"/>
        <w:numPr>
          <w:ilvl w:val="0"/>
          <w:numId w:val="1"/>
        </w:numPr>
        <w:rPr>
          <w:rFonts w:cs="Arial"/>
          <w:b/>
          <w:sz w:val="20"/>
          <w:szCs w:val="20"/>
          <w:u w:val="single"/>
        </w:rPr>
      </w:pPr>
      <w:r>
        <w:rPr>
          <w:rFonts w:cs="Arial"/>
          <w:sz w:val="20"/>
          <w:szCs w:val="20"/>
        </w:rPr>
        <w:t xml:space="preserve">Eddie </w:t>
      </w:r>
      <w:proofErr w:type="spellStart"/>
      <w:r>
        <w:rPr>
          <w:rFonts w:cs="Arial"/>
          <w:sz w:val="20"/>
          <w:szCs w:val="20"/>
        </w:rPr>
        <w:t>Wulff</w:t>
      </w:r>
      <w:proofErr w:type="spellEnd"/>
      <w:r>
        <w:rPr>
          <w:rFonts w:cs="Arial"/>
          <w:sz w:val="20"/>
          <w:szCs w:val="20"/>
        </w:rPr>
        <w:t xml:space="preserve"> now has </w:t>
      </w:r>
      <w:proofErr w:type="gramStart"/>
      <w:r>
        <w:rPr>
          <w:rFonts w:cs="Arial"/>
          <w:sz w:val="20"/>
          <w:szCs w:val="20"/>
        </w:rPr>
        <w:t>ABN,</w:t>
      </w:r>
      <w:proofErr w:type="gramEnd"/>
      <w:r>
        <w:rPr>
          <w:rFonts w:cs="Arial"/>
          <w:sz w:val="20"/>
          <w:szCs w:val="20"/>
        </w:rPr>
        <w:t xml:space="preserve"> there was no charge to set it up.</w:t>
      </w:r>
    </w:p>
    <w:p w:rsidR="00DB1531" w:rsidRDefault="00DB1531" w:rsidP="00DB1531">
      <w:pPr>
        <w:rPr>
          <w:rFonts w:cs="Arial"/>
          <w:b/>
          <w:sz w:val="20"/>
          <w:szCs w:val="20"/>
          <w:u w:val="single"/>
        </w:rPr>
      </w:pPr>
    </w:p>
    <w:p w:rsidR="00DB1531" w:rsidRPr="00B7660C" w:rsidRDefault="00DB1531" w:rsidP="00DB1531">
      <w:pPr>
        <w:rPr>
          <w:rFonts w:cs="Arial"/>
          <w:b/>
          <w:sz w:val="20"/>
          <w:szCs w:val="20"/>
          <w:u w:val="single"/>
        </w:rPr>
      </w:pPr>
      <w:r w:rsidRPr="00B7660C">
        <w:rPr>
          <w:rFonts w:cs="Arial"/>
          <w:b/>
          <w:sz w:val="20"/>
          <w:szCs w:val="20"/>
          <w:u w:val="single"/>
        </w:rPr>
        <w:t>Correspondence:</w:t>
      </w:r>
    </w:p>
    <w:p w:rsidR="00DB1531" w:rsidRDefault="00DB1531" w:rsidP="00DB1531">
      <w:pPr>
        <w:rPr>
          <w:rFonts w:cs="Arial"/>
          <w:sz w:val="20"/>
          <w:szCs w:val="20"/>
        </w:rPr>
      </w:pPr>
    </w:p>
    <w:p w:rsidR="00DB1531" w:rsidRPr="008C1876" w:rsidRDefault="00DB1531" w:rsidP="00DB1531">
      <w:pPr>
        <w:rPr>
          <w:rFonts w:cs="Arial"/>
          <w:b/>
          <w:sz w:val="20"/>
          <w:szCs w:val="20"/>
          <w:u w:val="single"/>
        </w:rPr>
      </w:pPr>
      <w:r w:rsidRPr="008C1876">
        <w:rPr>
          <w:rFonts w:cs="Arial"/>
          <w:b/>
          <w:sz w:val="20"/>
          <w:szCs w:val="20"/>
          <w:u w:val="single"/>
        </w:rPr>
        <w:t>Incoming</w:t>
      </w:r>
    </w:p>
    <w:p w:rsidR="00DB1531" w:rsidRPr="004F5CF3" w:rsidRDefault="00DB1531" w:rsidP="00DB1531">
      <w:pPr>
        <w:pStyle w:val="ListParagraph"/>
        <w:numPr>
          <w:ilvl w:val="0"/>
          <w:numId w:val="2"/>
        </w:numPr>
        <w:rPr>
          <w:rFonts w:cs="Arial"/>
          <w:b/>
          <w:sz w:val="20"/>
          <w:szCs w:val="20"/>
          <w:u w:val="single"/>
        </w:rPr>
      </w:pPr>
      <w:r>
        <w:rPr>
          <w:rFonts w:cs="Arial"/>
          <w:sz w:val="20"/>
          <w:szCs w:val="20"/>
        </w:rPr>
        <w:t xml:space="preserve">LAANSW </w:t>
      </w:r>
      <w:proofErr w:type="spellStart"/>
      <w:r>
        <w:rPr>
          <w:rFonts w:cs="Arial"/>
          <w:sz w:val="20"/>
          <w:szCs w:val="20"/>
        </w:rPr>
        <w:t>mailout</w:t>
      </w:r>
      <w:proofErr w:type="spellEnd"/>
    </w:p>
    <w:p w:rsidR="004F5CF3" w:rsidRPr="004F5CF3" w:rsidRDefault="004F5CF3" w:rsidP="00DB1531">
      <w:pPr>
        <w:pStyle w:val="ListParagraph"/>
        <w:numPr>
          <w:ilvl w:val="0"/>
          <w:numId w:val="2"/>
        </w:numPr>
        <w:rPr>
          <w:rFonts w:cs="Arial"/>
          <w:b/>
          <w:sz w:val="20"/>
          <w:szCs w:val="20"/>
          <w:u w:val="single"/>
        </w:rPr>
      </w:pPr>
      <w:r>
        <w:rPr>
          <w:rFonts w:cs="Arial"/>
          <w:sz w:val="20"/>
          <w:szCs w:val="20"/>
        </w:rPr>
        <w:t>Bendigo Bank sports grant (via email, but unable to get to details at present)</w:t>
      </w:r>
    </w:p>
    <w:p w:rsidR="004F5CF3" w:rsidRPr="004F5CF3" w:rsidRDefault="004F5CF3" w:rsidP="00DB1531">
      <w:pPr>
        <w:pStyle w:val="ListParagraph"/>
        <w:numPr>
          <w:ilvl w:val="0"/>
          <w:numId w:val="2"/>
        </w:numPr>
        <w:rPr>
          <w:rFonts w:cs="Arial"/>
          <w:b/>
          <w:sz w:val="20"/>
          <w:szCs w:val="20"/>
          <w:u w:val="single"/>
        </w:rPr>
      </w:pPr>
      <w:r>
        <w:rPr>
          <w:rFonts w:cs="Arial"/>
          <w:sz w:val="20"/>
          <w:szCs w:val="20"/>
        </w:rPr>
        <w:t>Dog exclusion area - invitation to council meeting</w:t>
      </w:r>
    </w:p>
    <w:p w:rsidR="004F5CF3" w:rsidRPr="004F5CF3" w:rsidRDefault="004F5CF3" w:rsidP="00DB1531">
      <w:pPr>
        <w:pStyle w:val="ListParagraph"/>
        <w:numPr>
          <w:ilvl w:val="0"/>
          <w:numId w:val="2"/>
        </w:numPr>
        <w:rPr>
          <w:rFonts w:cs="Arial"/>
          <w:b/>
          <w:sz w:val="20"/>
          <w:szCs w:val="20"/>
          <w:u w:val="single"/>
        </w:rPr>
      </w:pPr>
      <w:r>
        <w:rPr>
          <w:rFonts w:cs="Arial"/>
          <w:sz w:val="20"/>
          <w:szCs w:val="20"/>
        </w:rPr>
        <w:lastRenderedPageBreak/>
        <w:t>AWD development program</w:t>
      </w:r>
    </w:p>
    <w:p w:rsidR="004F5CF3" w:rsidRPr="004F5CF3" w:rsidRDefault="004F5CF3" w:rsidP="00DB1531">
      <w:pPr>
        <w:pStyle w:val="ListParagraph"/>
        <w:numPr>
          <w:ilvl w:val="0"/>
          <w:numId w:val="2"/>
        </w:numPr>
        <w:rPr>
          <w:rFonts w:cs="Arial"/>
          <w:b/>
          <w:sz w:val="20"/>
          <w:szCs w:val="20"/>
          <w:u w:val="single"/>
        </w:rPr>
      </w:pPr>
      <w:r>
        <w:rPr>
          <w:rFonts w:cs="Arial"/>
          <w:sz w:val="20"/>
          <w:szCs w:val="20"/>
        </w:rPr>
        <w:t xml:space="preserve">Carnival payments from WHS, SHS, OLN, </w:t>
      </w:r>
      <w:proofErr w:type="spellStart"/>
      <w:r>
        <w:rPr>
          <w:rFonts w:cs="Arial"/>
          <w:sz w:val="20"/>
          <w:szCs w:val="20"/>
        </w:rPr>
        <w:t>StC</w:t>
      </w:r>
      <w:proofErr w:type="spellEnd"/>
    </w:p>
    <w:p w:rsidR="004F5CF3" w:rsidRPr="004F5CF3" w:rsidRDefault="004F5CF3" w:rsidP="00DB1531">
      <w:pPr>
        <w:pStyle w:val="ListParagraph"/>
        <w:numPr>
          <w:ilvl w:val="0"/>
          <w:numId w:val="2"/>
        </w:numPr>
        <w:rPr>
          <w:rFonts w:cs="Arial"/>
          <w:b/>
          <w:sz w:val="20"/>
          <w:szCs w:val="20"/>
          <w:u w:val="single"/>
        </w:rPr>
      </w:pPr>
      <w:r>
        <w:rPr>
          <w:rFonts w:cs="Arial"/>
          <w:sz w:val="20"/>
          <w:szCs w:val="20"/>
        </w:rPr>
        <w:t>Bank statement and cheque book</w:t>
      </w:r>
    </w:p>
    <w:p w:rsidR="004F5CF3" w:rsidRPr="00F00F4A" w:rsidRDefault="004F5CF3" w:rsidP="00DB1531">
      <w:pPr>
        <w:pStyle w:val="ListParagraph"/>
        <w:numPr>
          <w:ilvl w:val="0"/>
          <w:numId w:val="2"/>
        </w:numPr>
        <w:rPr>
          <w:rFonts w:cs="Arial"/>
          <w:b/>
          <w:sz w:val="20"/>
          <w:szCs w:val="20"/>
          <w:u w:val="single"/>
        </w:rPr>
      </w:pPr>
      <w:r>
        <w:rPr>
          <w:rFonts w:cs="Arial"/>
          <w:sz w:val="20"/>
          <w:szCs w:val="20"/>
        </w:rPr>
        <w:t>Telstra account</w:t>
      </w:r>
    </w:p>
    <w:p w:rsidR="00DB1531" w:rsidRPr="004F5CF3" w:rsidRDefault="00DB1531" w:rsidP="004F5CF3">
      <w:pPr>
        <w:rPr>
          <w:rFonts w:cs="Arial"/>
          <w:b/>
          <w:sz w:val="20"/>
          <w:szCs w:val="20"/>
          <w:u w:val="single"/>
        </w:rPr>
      </w:pPr>
    </w:p>
    <w:p w:rsidR="00DB1531" w:rsidRDefault="00DB1531" w:rsidP="00DB1531">
      <w:pPr>
        <w:rPr>
          <w:rFonts w:cs="Arial"/>
          <w:b/>
          <w:sz w:val="20"/>
          <w:szCs w:val="20"/>
          <w:u w:val="single"/>
        </w:rPr>
      </w:pPr>
    </w:p>
    <w:p w:rsidR="00DB1531" w:rsidRDefault="00DB1531" w:rsidP="00DB1531">
      <w:pPr>
        <w:rPr>
          <w:rFonts w:cs="Arial"/>
          <w:b/>
          <w:sz w:val="20"/>
          <w:szCs w:val="20"/>
          <w:u w:val="single"/>
        </w:rPr>
      </w:pPr>
      <w:r>
        <w:rPr>
          <w:rFonts w:cs="Arial"/>
          <w:b/>
          <w:sz w:val="20"/>
          <w:szCs w:val="20"/>
          <w:u w:val="single"/>
        </w:rPr>
        <w:t>Outgoing</w:t>
      </w:r>
    </w:p>
    <w:p w:rsidR="00DB1531" w:rsidRPr="004F5CF3" w:rsidRDefault="004F5CF3" w:rsidP="00DB1531">
      <w:pPr>
        <w:pStyle w:val="ListParagraph"/>
        <w:numPr>
          <w:ilvl w:val="0"/>
          <w:numId w:val="3"/>
        </w:numPr>
        <w:rPr>
          <w:rFonts w:cs="Arial"/>
          <w:b/>
          <w:sz w:val="20"/>
          <w:szCs w:val="20"/>
          <w:u w:val="single"/>
        </w:rPr>
      </w:pPr>
      <w:r>
        <w:rPr>
          <w:rFonts w:cs="Arial"/>
          <w:sz w:val="20"/>
          <w:szCs w:val="20"/>
        </w:rPr>
        <w:t>LANSW affiliation paperwork</w:t>
      </w:r>
    </w:p>
    <w:p w:rsidR="004F5CF3" w:rsidRPr="004F5CF3" w:rsidRDefault="004F5CF3" w:rsidP="00DB1531">
      <w:pPr>
        <w:pStyle w:val="ListParagraph"/>
        <w:numPr>
          <w:ilvl w:val="0"/>
          <w:numId w:val="3"/>
        </w:numPr>
        <w:rPr>
          <w:rFonts w:cs="Arial"/>
          <w:b/>
          <w:sz w:val="20"/>
          <w:szCs w:val="20"/>
          <w:u w:val="single"/>
        </w:rPr>
      </w:pPr>
      <w:r>
        <w:rPr>
          <w:rFonts w:cs="Arial"/>
          <w:sz w:val="20"/>
          <w:szCs w:val="20"/>
        </w:rPr>
        <w:t>ANSW affiliation paperwork</w:t>
      </w:r>
    </w:p>
    <w:p w:rsidR="004F5CF3" w:rsidRPr="004F5CF3" w:rsidRDefault="004F5CF3" w:rsidP="00DB1531">
      <w:pPr>
        <w:pStyle w:val="ListParagraph"/>
        <w:numPr>
          <w:ilvl w:val="0"/>
          <w:numId w:val="3"/>
        </w:numPr>
        <w:rPr>
          <w:rFonts w:cs="Arial"/>
          <w:b/>
          <w:sz w:val="20"/>
          <w:szCs w:val="20"/>
          <w:u w:val="single"/>
        </w:rPr>
      </w:pPr>
      <w:r>
        <w:rPr>
          <w:rFonts w:cs="Arial"/>
          <w:sz w:val="20"/>
          <w:szCs w:val="20"/>
        </w:rPr>
        <w:t>Fair Trading paperwork</w:t>
      </w:r>
    </w:p>
    <w:p w:rsidR="004F5CF3" w:rsidRDefault="004F5CF3" w:rsidP="004F5CF3">
      <w:pPr>
        <w:rPr>
          <w:rFonts w:cs="Arial"/>
          <w:sz w:val="20"/>
          <w:szCs w:val="20"/>
        </w:rPr>
      </w:pPr>
    </w:p>
    <w:p w:rsidR="004F5CF3" w:rsidRDefault="004F5CF3" w:rsidP="004F5CF3">
      <w:pPr>
        <w:rPr>
          <w:rFonts w:cs="Arial"/>
          <w:sz w:val="20"/>
          <w:szCs w:val="20"/>
        </w:rPr>
      </w:pPr>
      <w:r>
        <w:rPr>
          <w:rFonts w:cs="Arial"/>
          <w:sz w:val="20"/>
          <w:szCs w:val="20"/>
        </w:rPr>
        <w:t>Correspondence accepted Roger Nethercote, seconded Jessica Clifton</w:t>
      </w:r>
    </w:p>
    <w:p w:rsidR="004F5CF3" w:rsidRPr="004F5CF3" w:rsidRDefault="004F5CF3" w:rsidP="004F5CF3">
      <w:pPr>
        <w:rPr>
          <w:rFonts w:cs="Arial"/>
          <w:sz w:val="20"/>
          <w:szCs w:val="20"/>
        </w:rPr>
      </w:pPr>
    </w:p>
    <w:p w:rsidR="00DB1531" w:rsidRDefault="00DB1531" w:rsidP="00DB1531">
      <w:pPr>
        <w:rPr>
          <w:rFonts w:cs="Arial"/>
          <w:b/>
          <w:sz w:val="20"/>
          <w:szCs w:val="20"/>
          <w:u w:val="single"/>
        </w:rPr>
      </w:pPr>
    </w:p>
    <w:p w:rsidR="00DB1531" w:rsidRDefault="00DB1531" w:rsidP="00DB1531">
      <w:pPr>
        <w:rPr>
          <w:rFonts w:cs="Arial"/>
          <w:b/>
          <w:sz w:val="20"/>
          <w:szCs w:val="20"/>
          <w:u w:val="single"/>
        </w:rPr>
      </w:pPr>
      <w:r w:rsidRPr="00EA6B08">
        <w:rPr>
          <w:rFonts w:cs="Arial"/>
          <w:b/>
          <w:sz w:val="20"/>
          <w:szCs w:val="20"/>
          <w:u w:val="single"/>
        </w:rPr>
        <w:t>Bills for Payment:</w:t>
      </w:r>
    </w:p>
    <w:p w:rsidR="00DB1531" w:rsidRDefault="00DB1531" w:rsidP="00DB1531">
      <w:pPr>
        <w:rPr>
          <w:rFonts w:cs="Arial"/>
          <w:b/>
          <w:sz w:val="20"/>
          <w:szCs w:val="20"/>
          <w:u w:val="single"/>
        </w:rPr>
      </w:pPr>
    </w:p>
    <w:p w:rsidR="00DB1531" w:rsidRPr="00EA6B08" w:rsidRDefault="00DB1531" w:rsidP="00DB1531">
      <w:pPr>
        <w:rPr>
          <w:rFonts w:cs="Arial"/>
          <w:b/>
          <w:sz w:val="20"/>
          <w:szCs w:val="20"/>
          <w:u w:val="single"/>
        </w:rPr>
      </w:pPr>
      <w:r w:rsidRPr="00EA6B08">
        <w:rPr>
          <w:rFonts w:cs="Arial"/>
          <w:b/>
          <w:sz w:val="20"/>
          <w:szCs w:val="20"/>
          <w:u w:val="single"/>
        </w:rPr>
        <w:t>Money Out:</w:t>
      </w:r>
    </w:p>
    <w:p w:rsidR="00DB1531" w:rsidRDefault="00DB1531" w:rsidP="00DB1531">
      <w:pPr>
        <w:rPr>
          <w:rFonts w:cs="Arial"/>
          <w:sz w:val="20"/>
          <w:szCs w:val="20"/>
        </w:rPr>
      </w:pPr>
    </w:p>
    <w:p w:rsidR="00DB1531" w:rsidRDefault="00DB1531" w:rsidP="00DB1531">
      <w:pPr>
        <w:rPr>
          <w:rFonts w:cs="Arial"/>
          <w:sz w:val="20"/>
          <w:szCs w:val="20"/>
        </w:rPr>
      </w:pPr>
      <w:r>
        <w:rPr>
          <w:rFonts w:cs="Arial"/>
          <w:sz w:val="20"/>
          <w:szCs w:val="20"/>
        </w:rPr>
        <w:t>Accounts for payment:-</w:t>
      </w:r>
    </w:p>
    <w:p w:rsidR="00DB1531" w:rsidRPr="004971B7" w:rsidRDefault="004F5CF3" w:rsidP="00DB1531">
      <w:pPr>
        <w:pStyle w:val="ListParagraph"/>
        <w:numPr>
          <w:ilvl w:val="0"/>
          <w:numId w:val="3"/>
        </w:numPr>
        <w:rPr>
          <w:rFonts w:cs="Arial"/>
          <w:b/>
          <w:sz w:val="20"/>
          <w:szCs w:val="20"/>
          <w:u w:val="single"/>
        </w:rPr>
      </w:pPr>
      <w:r>
        <w:rPr>
          <w:rFonts w:cs="Arial"/>
          <w:sz w:val="20"/>
          <w:szCs w:val="20"/>
        </w:rPr>
        <w:t>$208.40 – LANSW affiliation fee and age patch order</w:t>
      </w:r>
    </w:p>
    <w:p w:rsidR="00DB1531" w:rsidRPr="004971B7" w:rsidRDefault="004F5CF3" w:rsidP="00DB1531">
      <w:pPr>
        <w:pStyle w:val="ListParagraph"/>
        <w:numPr>
          <w:ilvl w:val="0"/>
          <w:numId w:val="3"/>
        </w:numPr>
        <w:rPr>
          <w:rFonts w:cs="Arial"/>
          <w:b/>
          <w:sz w:val="20"/>
          <w:szCs w:val="20"/>
          <w:u w:val="single"/>
        </w:rPr>
      </w:pPr>
      <w:r>
        <w:rPr>
          <w:rFonts w:cs="Arial"/>
          <w:sz w:val="20"/>
          <w:szCs w:val="20"/>
        </w:rPr>
        <w:t>$51.00 – Dept. of Fair Trading</w:t>
      </w:r>
      <w:r w:rsidR="00DB1531">
        <w:rPr>
          <w:rFonts w:cs="Arial"/>
          <w:sz w:val="20"/>
          <w:szCs w:val="20"/>
        </w:rPr>
        <w:t xml:space="preserve">  </w:t>
      </w:r>
    </w:p>
    <w:p w:rsidR="00DB1531" w:rsidRPr="004971B7" w:rsidRDefault="004F5CF3" w:rsidP="00DB1531">
      <w:pPr>
        <w:pStyle w:val="ListParagraph"/>
        <w:numPr>
          <w:ilvl w:val="0"/>
          <w:numId w:val="3"/>
        </w:numPr>
        <w:rPr>
          <w:rFonts w:cs="Arial"/>
          <w:b/>
          <w:sz w:val="20"/>
          <w:szCs w:val="20"/>
          <w:u w:val="single"/>
        </w:rPr>
      </w:pPr>
      <w:r>
        <w:rPr>
          <w:rFonts w:cs="Arial"/>
          <w:sz w:val="20"/>
          <w:szCs w:val="20"/>
        </w:rPr>
        <w:t>$467.90 – ANSW affiliation fee</w:t>
      </w:r>
      <w:r w:rsidR="00DB1531">
        <w:rPr>
          <w:rFonts w:cs="Arial"/>
          <w:sz w:val="20"/>
          <w:szCs w:val="20"/>
        </w:rPr>
        <w:t xml:space="preserve">  </w:t>
      </w:r>
    </w:p>
    <w:p w:rsidR="00DB1531" w:rsidRPr="004971B7" w:rsidRDefault="004F5CF3" w:rsidP="00DB1531">
      <w:pPr>
        <w:pStyle w:val="ListParagraph"/>
        <w:numPr>
          <w:ilvl w:val="0"/>
          <w:numId w:val="3"/>
        </w:numPr>
        <w:rPr>
          <w:rFonts w:cs="Arial"/>
          <w:b/>
          <w:sz w:val="20"/>
          <w:szCs w:val="20"/>
          <w:u w:val="single"/>
        </w:rPr>
      </w:pPr>
      <w:r>
        <w:rPr>
          <w:rFonts w:cs="Arial"/>
          <w:sz w:val="20"/>
          <w:szCs w:val="20"/>
        </w:rPr>
        <w:t>$16.50 – Telstra Message bank</w:t>
      </w:r>
      <w:r w:rsidR="00DB1531">
        <w:rPr>
          <w:rFonts w:cs="Arial"/>
          <w:sz w:val="20"/>
          <w:szCs w:val="20"/>
        </w:rPr>
        <w:t xml:space="preserve"> </w:t>
      </w:r>
    </w:p>
    <w:p w:rsidR="00DB1531" w:rsidRPr="004971B7" w:rsidRDefault="004F5CF3" w:rsidP="00DB1531">
      <w:pPr>
        <w:pStyle w:val="ListParagraph"/>
        <w:numPr>
          <w:ilvl w:val="0"/>
          <w:numId w:val="3"/>
        </w:numPr>
        <w:rPr>
          <w:rFonts w:cs="Arial"/>
          <w:b/>
          <w:sz w:val="20"/>
          <w:szCs w:val="20"/>
          <w:u w:val="single"/>
        </w:rPr>
      </w:pPr>
      <w:r>
        <w:rPr>
          <w:rFonts w:cs="Arial"/>
          <w:sz w:val="20"/>
          <w:szCs w:val="20"/>
        </w:rPr>
        <w:t>$653.40 – Waxtech (Line marking paint)</w:t>
      </w:r>
    </w:p>
    <w:p w:rsidR="00DB1531" w:rsidRPr="004971B7" w:rsidRDefault="004F5CF3" w:rsidP="00DB1531">
      <w:pPr>
        <w:pStyle w:val="ListParagraph"/>
        <w:numPr>
          <w:ilvl w:val="0"/>
          <w:numId w:val="3"/>
        </w:numPr>
        <w:rPr>
          <w:rFonts w:cs="Arial"/>
          <w:b/>
          <w:sz w:val="20"/>
          <w:szCs w:val="20"/>
          <w:u w:val="single"/>
        </w:rPr>
      </w:pPr>
      <w:r>
        <w:rPr>
          <w:rFonts w:cs="Arial"/>
          <w:sz w:val="20"/>
          <w:szCs w:val="20"/>
        </w:rPr>
        <w:t>$559.50</w:t>
      </w:r>
      <w:r w:rsidR="00DB1531">
        <w:rPr>
          <w:rFonts w:cs="Arial"/>
          <w:sz w:val="20"/>
          <w:szCs w:val="20"/>
        </w:rPr>
        <w:t xml:space="preserve">  -  Eddie </w:t>
      </w:r>
      <w:proofErr w:type="spellStart"/>
      <w:r w:rsidR="00DB1531">
        <w:rPr>
          <w:rFonts w:cs="Arial"/>
          <w:sz w:val="20"/>
          <w:szCs w:val="20"/>
        </w:rPr>
        <w:t>Wulff</w:t>
      </w:r>
      <w:proofErr w:type="spellEnd"/>
      <w:r w:rsidR="00DB1531">
        <w:rPr>
          <w:rFonts w:cs="Arial"/>
          <w:sz w:val="20"/>
          <w:szCs w:val="20"/>
        </w:rPr>
        <w:t xml:space="preserve"> (Line</w:t>
      </w:r>
      <w:r>
        <w:rPr>
          <w:rFonts w:cs="Arial"/>
          <w:sz w:val="20"/>
          <w:szCs w:val="20"/>
        </w:rPr>
        <w:t xml:space="preserve"> </w:t>
      </w:r>
      <w:r w:rsidR="00DB1531">
        <w:rPr>
          <w:rFonts w:cs="Arial"/>
          <w:sz w:val="20"/>
          <w:szCs w:val="20"/>
        </w:rPr>
        <w:t>marking and carnival open/close)</w:t>
      </w:r>
    </w:p>
    <w:p w:rsidR="00DB1531" w:rsidRPr="00822BF5" w:rsidRDefault="004F5CF3" w:rsidP="00DB1531">
      <w:pPr>
        <w:rPr>
          <w:rFonts w:cs="Arial"/>
          <w:b/>
          <w:sz w:val="20"/>
          <w:szCs w:val="20"/>
        </w:rPr>
      </w:pPr>
      <w:r>
        <w:rPr>
          <w:rFonts w:cs="Arial"/>
          <w:sz w:val="20"/>
          <w:szCs w:val="20"/>
        </w:rPr>
        <w:t>Payment be made moved by Denise Nicolle, seconded Peter Hughes</w:t>
      </w:r>
    </w:p>
    <w:p w:rsidR="00DB1531" w:rsidRDefault="00DB1531" w:rsidP="00DB1531">
      <w:pPr>
        <w:rPr>
          <w:rFonts w:cs="Arial"/>
          <w:sz w:val="20"/>
          <w:szCs w:val="20"/>
        </w:rPr>
      </w:pPr>
    </w:p>
    <w:p w:rsidR="00DB1531" w:rsidRDefault="00DB1531" w:rsidP="00DB1531">
      <w:pPr>
        <w:rPr>
          <w:rFonts w:cs="Arial"/>
          <w:b/>
          <w:sz w:val="20"/>
          <w:szCs w:val="20"/>
          <w:u w:val="single"/>
        </w:rPr>
      </w:pPr>
      <w:r w:rsidRPr="00CE7054">
        <w:rPr>
          <w:rFonts w:cs="Arial"/>
          <w:b/>
          <w:sz w:val="20"/>
          <w:szCs w:val="20"/>
          <w:u w:val="single"/>
        </w:rPr>
        <w:t>Money In:</w:t>
      </w:r>
    </w:p>
    <w:p w:rsidR="00DB1531" w:rsidRPr="003E1AAE" w:rsidRDefault="00DB1531" w:rsidP="003E1AAE">
      <w:pPr>
        <w:rPr>
          <w:rFonts w:cs="Arial"/>
          <w:sz w:val="20"/>
          <w:szCs w:val="20"/>
        </w:rPr>
      </w:pPr>
    </w:p>
    <w:p w:rsidR="00DB1531" w:rsidRDefault="003E1AAE" w:rsidP="00DB1531">
      <w:pPr>
        <w:pStyle w:val="ListParagraph"/>
        <w:numPr>
          <w:ilvl w:val="0"/>
          <w:numId w:val="4"/>
        </w:numPr>
        <w:rPr>
          <w:rFonts w:cs="Arial"/>
          <w:sz w:val="20"/>
          <w:szCs w:val="20"/>
        </w:rPr>
      </w:pPr>
      <w:r>
        <w:rPr>
          <w:rFonts w:cs="Arial"/>
          <w:sz w:val="20"/>
          <w:szCs w:val="20"/>
        </w:rPr>
        <w:t>Interest $1.18</w:t>
      </w:r>
    </w:p>
    <w:p w:rsidR="00DB1531" w:rsidRDefault="00DB1531" w:rsidP="00DB1531">
      <w:pPr>
        <w:rPr>
          <w:rFonts w:cs="Arial"/>
          <w:sz w:val="20"/>
          <w:szCs w:val="20"/>
        </w:rPr>
      </w:pPr>
    </w:p>
    <w:p w:rsidR="00DB1531" w:rsidRDefault="00DB1531" w:rsidP="00DB1531">
      <w:pPr>
        <w:rPr>
          <w:rFonts w:cs="Arial"/>
          <w:b/>
          <w:sz w:val="20"/>
          <w:szCs w:val="20"/>
          <w:u w:val="single"/>
        </w:rPr>
      </w:pPr>
      <w:r>
        <w:rPr>
          <w:rFonts w:cs="Arial"/>
          <w:b/>
          <w:sz w:val="20"/>
          <w:szCs w:val="20"/>
          <w:u w:val="single"/>
        </w:rPr>
        <w:t>Reports</w:t>
      </w:r>
    </w:p>
    <w:p w:rsidR="00DB1531" w:rsidRDefault="00DB1531" w:rsidP="00DB1531">
      <w:pPr>
        <w:rPr>
          <w:rFonts w:cs="Arial"/>
          <w:b/>
          <w:sz w:val="20"/>
          <w:szCs w:val="20"/>
          <w:u w:val="single"/>
        </w:rPr>
      </w:pPr>
    </w:p>
    <w:p w:rsidR="00DB1531" w:rsidRDefault="00DB1531" w:rsidP="00DB1531">
      <w:pPr>
        <w:rPr>
          <w:rFonts w:cs="Arial"/>
          <w:b/>
          <w:sz w:val="20"/>
          <w:szCs w:val="20"/>
          <w:u w:val="single"/>
        </w:rPr>
      </w:pPr>
      <w:r>
        <w:rPr>
          <w:rFonts w:cs="Arial"/>
          <w:b/>
          <w:sz w:val="20"/>
          <w:szCs w:val="20"/>
          <w:u w:val="single"/>
        </w:rPr>
        <w:t>Treasurer</w:t>
      </w:r>
    </w:p>
    <w:p w:rsidR="003E1AAE" w:rsidRDefault="003E1AAE" w:rsidP="00DB1531">
      <w:pPr>
        <w:rPr>
          <w:rFonts w:cs="Arial"/>
          <w:b/>
          <w:sz w:val="20"/>
          <w:szCs w:val="20"/>
          <w:u w:val="single"/>
        </w:rPr>
      </w:pPr>
    </w:p>
    <w:p w:rsidR="003E1AAE" w:rsidRDefault="003E1AAE" w:rsidP="003E1AAE">
      <w:r>
        <w:t>Income: $1.18</w:t>
      </w:r>
    </w:p>
    <w:p w:rsidR="003E1AAE" w:rsidRDefault="003E1AAE" w:rsidP="003E1AAE">
      <w:r>
        <w:t>Expenses: $6,079.30</w:t>
      </w:r>
    </w:p>
    <w:p w:rsidR="003E1AAE" w:rsidRDefault="003E1AAE" w:rsidP="003E1AAE">
      <w:r>
        <w:t>Cash in bank: $27,280</w:t>
      </w:r>
    </w:p>
    <w:p w:rsidR="003E1AAE" w:rsidRDefault="003E1AAE" w:rsidP="003E1AAE">
      <w:r>
        <w:t>Term Deposit: $11,654</w:t>
      </w:r>
    </w:p>
    <w:p w:rsidR="003E1AAE" w:rsidRDefault="003E1AAE" w:rsidP="003E1AAE"/>
    <w:p w:rsidR="003E1AAE" w:rsidRDefault="003E1AAE" w:rsidP="003E1AAE">
      <w:r>
        <w:t>Total Capital: $38,934</w:t>
      </w:r>
    </w:p>
    <w:p w:rsidR="00DB1531" w:rsidRPr="00822BF5" w:rsidRDefault="00DB1531" w:rsidP="00DB1531">
      <w:pPr>
        <w:rPr>
          <w:rFonts w:cs="Arial"/>
          <w:sz w:val="20"/>
          <w:szCs w:val="20"/>
        </w:rPr>
      </w:pPr>
    </w:p>
    <w:p w:rsidR="00DB1531" w:rsidRDefault="00DB1531" w:rsidP="00DB1531">
      <w:pPr>
        <w:pStyle w:val="ecxmsonormal"/>
        <w:shd w:val="clear" w:color="auto" w:fill="FFFFFF"/>
        <w:spacing w:after="0"/>
        <w:rPr>
          <w:rFonts w:ascii="Arial" w:hAnsi="Arial" w:cs="Arial"/>
          <w:b/>
          <w:color w:val="000000"/>
          <w:sz w:val="20"/>
          <w:szCs w:val="20"/>
        </w:rPr>
      </w:pPr>
      <w:r>
        <w:rPr>
          <w:rFonts w:ascii="Arial" w:hAnsi="Arial" w:cs="Arial"/>
          <w:color w:val="000000"/>
          <w:sz w:val="20"/>
          <w:szCs w:val="20"/>
        </w:rPr>
        <w:t>It was moved by Roger Nethercote this report be accept</w:t>
      </w:r>
      <w:r w:rsidR="003E1AAE">
        <w:rPr>
          <w:rFonts w:ascii="Arial" w:hAnsi="Arial" w:cs="Arial"/>
          <w:color w:val="000000"/>
          <w:sz w:val="20"/>
          <w:szCs w:val="20"/>
        </w:rPr>
        <w:t>ed and seconded by Earl O’Brien</w:t>
      </w:r>
      <w:r>
        <w:rPr>
          <w:rFonts w:ascii="Arial" w:hAnsi="Arial" w:cs="Arial"/>
          <w:color w:val="000000"/>
          <w:sz w:val="20"/>
          <w:szCs w:val="20"/>
        </w:rPr>
        <w:t xml:space="preserve">. </w:t>
      </w:r>
      <w:proofErr w:type="gramStart"/>
      <w:r>
        <w:rPr>
          <w:rFonts w:ascii="Arial" w:hAnsi="Arial" w:cs="Arial"/>
          <w:b/>
          <w:color w:val="000000"/>
          <w:sz w:val="20"/>
          <w:szCs w:val="20"/>
        </w:rPr>
        <w:t>Carried.</w:t>
      </w:r>
      <w:proofErr w:type="gramEnd"/>
    </w:p>
    <w:p w:rsidR="005E4438" w:rsidRDefault="005E4438" w:rsidP="00DB1531">
      <w:pPr>
        <w:pStyle w:val="ecxmsonormal"/>
        <w:shd w:val="clear" w:color="auto" w:fill="FFFFFF"/>
        <w:spacing w:after="0"/>
        <w:rPr>
          <w:rFonts w:ascii="Arial" w:hAnsi="Arial" w:cs="Arial"/>
          <w:b/>
          <w:color w:val="000000"/>
          <w:sz w:val="20"/>
          <w:szCs w:val="20"/>
        </w:rPr>
      </w:pPr>
    </w:p>
    <w:p w:rsidR="00DB1531" w:rsidRDefault="00DB1531" w:rsidP="00DB1531">
      <w:pPr>
        <w:pStyle w:val="ecxmsonormal"/>
        <w:shd w:val="clear" w:color="auto" w:fill="FFFFFF"/>
        <w:spacing w:after="0"/>
        <w:rPr>
          <w:rFonts w:ascii="Arial" w:hAnsi="Arial" w:cs="Arial"/>
          <w:b/>
          <w:color w:val="000000"/>
          <w:sz w:val="20"/>
          <w:szCs w:val="20"/>
        </w:rPr>
      </w:pPr>
    </w:p>
    <w:p w:rsidR="00DB1531" w:rsidRDefault="00DB1531" w:rsidP="00DB1531">
      <w:pPr>
        <w:pStyle w:val="ecxmsonormal"/>
        <w:shd w:val="clear" w:color="auto" w:fill="FFFFFF"/>
        <w:spacing w:after="0"/>
        <w:rPr>
          <w:rFonts w:ascii="Arial" w:hAnsi="Arial" w:cs="Arial"/>
          <w:b/>
          <w:color w:val="000000"/>
          <w:sz w:val="20"/>
          <w:szCs w:val="20"/>
          <w:u w:val="single"/>
        </w:rPr>
      </w:pPr>
      <w:r w:rsidRPr="00822BF5">
        <w:rPr>
          <w:rFonts w:ascii="Arial" w:hAnsi="Arial" w:cs="Arial"/>
          <w:b/>
          <w:color w:val="000000"/>
          <w:sz w:val="20"/>
          <w:szCs w:val="20"/>
          <w:u w:val="single"/>
        </w:rPr>
        <w:t>Registrar</w:t>
      </w:r>
    </w:p>
    <w:p w:rsidR="00DB1531" w:rsidRDefault="003E1AAE" w:rsidP="00DB1531">
      <w:pPr>
        <w:pStyle w:val="ecxmsonormal"/>
        <w:shd w:val="clear" w:color="auto" w:fill="FFFFFF"/>
        <w:spacing w:after="0"/>
        <w:rPr>
          <w:rFonts w:ascii="Arial" w:hAnsi="Arial" w:cs="Arial"/>
          <w:color w:val="000000"/>
          <w:sz w:val="20"/>
          <w:szCs w:val="20"/>
        </w:rPr>
      </w:pPr>
      <w:r>
        <w:rPr>
          <w:rFonts w:ascii="Arial" w:hAnsi="Arial" w:cs="Arial"/>
          <w:color w:val="000000"/>
          <w:sz w:val="20"/>
          <w:szCs w:val="20"/>
        </w:rPr>
        <w:t xml:space="preserve">Ben </w:t>
      </w:r>
      <w:proofErr w:type="spellStart"/>
      <w:r>
        <w:rPr>
          <w:rFonts w:ascii="Arial" w:hAnsi="Arial" w:cs="Arial"/>
          <w:color w:val="000000"/>
          <w:sz w:val="20"/>
          <w:szCs w:val="20"/>
        </w:rPr>
        <w:t>Chesterman</w:t>
      </w:r>
      <w:proofErr w:type="spellEnd"/>
      <w:r>
        <w:rPr>
          <w:rFonts w:ascii="Arial" w:hAnsi="Arial" w:cs="Arial"/>
          <w:color w:val="000000"/>
          <w:sz w:val="20"/>
          <w:szCs w:val="20"/>
        </w:rPr>
        <w:t xml:space="preserve"> sent his apologies for the meeting, phoned report through to Tammy </w:t>
      </w:r>
      <w:proofErr w:type="spellStart"/>
      <w:r>
        <w:rPr>
          <w:rFonts w:ascii="Arial" w:hAnsi="Arial" w:cs="Arial"/>
          <w:color w:val="000000"/>
          <w:sz w:val="20"/>
          <w:szCs w:val="20"/>
        </w:rPr>
        <w:t>Lewer</w:t>
      </w:r>
      <w:proofErr w:type="spellEnd"/>
      <w:r w:rsidR="00DB1531">
        <w:rPr>
          <w:rFonts w:ascii="Arial" w:hAnsi="Arial" w:cs="Arial"/>
          <w:color w:val="000000"/>
          <w:sz w:val="20"/>
          <w:szCs w:val="20"/>
        </w:rPr>
        <w:t>.</w:t>
      </w:r>
      <w:r>
        <w:rPr>
          <w:rFonts w:ascii="Arial" w:hAnsi="Arial" w:cs="Arial"/>
          <w:color w:val="000000"/>
          <w:sz w:val="20"/>
          <w:szCs w:val="20"/>
        </w:rPr>
        <w:t xml:space="preserve"> He has contacted </w:t>
      </w:r>
      <w:proofErr w:type="spellStart"/>
      <w:r>
        <w:rPr>
          <w:rFonts w:ascii="Arial" w:hAnsi="Arial" w:cs="Arial"/>
          <w:color w:val="000000"/>
          <w:sz w:val="20"/>
          <w:szCs w:val="20"/>
        </w:rPr>
        <w:t>Centrespace</w:t>
      </w:r>
      <w:proofErr w:type="spellEnd"/>
      <w:r>
        <w:rPr>
          <w:rFonts w:ascii="Arial" w:hAnsi="Arial" w:cs="Arial"/>
          <w:color w:val="000000"/>
          <w:sz w:val="20"/>
          <w:szCs w:val="20"/>
        </w:rPr>
        <w:t xml:space="preserve"> regarding booking Winmalee Shoppingtown for registration days, however they require a copy of PLI with the booking sheet. </w:t>
      </w:r>
      <w:proofErr w:type="gramStart"/>
      <w:r>
        <w:rPr>
          <w:rFonts w:ascii="Arial" w:hAnsi="Arial" w:cs="Arial"/>
          <w:color w:val="000000"/>
          <w:sz w:val="20"/>
          <w:szCs w:val="20"/>
        </w:rPr>
        <w:t>David to look into getting.</w:t>
      </w:r>
      <w:proofErr w:type="gramEnd"/>
    </w:p>
    <w:p w:rsidR="00112DD0" w:rsidRDefault="00112DD0" w:rsidP="00DB1531">
      <w:pPr>
        <w:pStyle w:val="ecxmsonormal"/>
        <w:shd w:val="clear" w:color="auto" w:fill="FFFFFF"/>
        <w:spacing w:after="0"/>
        <w:rPr>
          <w:rFonts w:ascii="Arial" w:hAnsi="Arial" w:cs="Arial"/>
          <w:color w:val="000000"/>
          <w:sz w:val="20"/>
          <w:szCs w:val="20"/>
        </w:rPr>
      </w:pPr>
    </w:p>
    <w:p w:rsidR="00DB1531" w:rsidRDefault="00DB1531" w:rsidP="00DB1531">
      <w:pPr>
        <w:pStyle w:val="ecxmsonormal"/>
        <w:shd w:val="clear" w:color="auto" w:fill="FFFFFF"/>
        <w:spacing w:after="0"/>
        <w:rPr>
          <w:rFonts w:ascii="Arial" w:hAnsi="Arial" w:cs="Arial"/>
          <w:color w:val="000000"/>
          <w:sz w:val="20"/>
          <w:szCs w:val="20"/>
        </w:rPr>
      </w:pPr>
    </w:p>
    <w:p w:rsidR="00DB1531" w:rsidRDefault="00DB1531" w:rsidP="00DB1531">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Bookings Officer</w:t>
      </w:r>
    </w:p>
    <w:p w:rsidR="00DB1531" w:rsidRDefault="003E1AAE" w:rsidP="00DB1531">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 xml:space="preserve">Janie </w:t>
      </w:r>
      <w:r w:rsidR="005E4438">
        <w:rPr>
          <w:rFonts w:ascii="Arial" w:hAnsi="Arial" w:cs="Arial"/>
          <w:color w:val="000000"/>
          <w:sz w:val="20"/>
          <w:szCs w:val="20"/>
        </w:rPr>
        <w:t>has remarked the 800m lines and the relay boxes. Eddie will maintain.</w:t>
      </w:r>
      <w:r w:rsidR="00DB1531">
        <w:rPr>
          <w:rFonts w:ascii="Arial" w:hAnsi="Arial" w:cs="Arial"/>
          <w:color w:val="000000"/>
          <w:sz w:val="20"/>
          <w:szCs w:val="20"/>
        </w:rPr>
        <w:t xml:space="preserve"> </w:t>
      </w:r>
    </w:p>
    <w:p w:rsidR="00DB1531" w:rsidRDefault="005E4438" w:rsidP="00DB1531">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Eddie has finished training with Ian</w:t>
      </w:r>
      <w:r w:rsidR="00DB1531">
        <w:rPr>
          <w:rFonts w:ascii="Arial" w:hAnsi="Arial" w:cs="Arial"/>
          <w:color w:val="000000"/>
          <w:sz w:val="20"/>
          <w:szCs w:val="20"/>
        </w:rPr>
        <w:t xml:space="preserve">. </w:t>
      </w:r>
    </w:p>
    <w:p w:rsidR="00DB1531" w:rsidRDefault="005E4438" w:rsidP="00DB1531">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Eddie will check on gas and toilet paper quantities</w:t>
      </w:r>
      <w:r w:rsidR="00DB1531">
        <w:rPr>
          <w:rFonts w:ascii="Arial" w:hAnsi="Arial" w:cs="Arial"/>
          <w:color w:val="000000"/>
          <w:sz w:val="20"/>
          <w:szCs w:val="20"/>
        </w:rPr>
        <w:t>.</w:t>
      </w:r>
    </w:p>
    <w:p w:rsidR="00DB1531" w:rsidRDefault="00DB1531" w:rsidP="00DB1531">
      <w:pPr>
        <w:pStyle w:val="ecxmsonormal"/>
        <w:shd w:val="clear" w:color="auto" w:fill="FFFFFF"/>
        <w:spacing w:after="0"/>
        <w:rPr>
          <w:rFonts w:ascii="Arial" w:hAnsi="Arial" w:cs="Arial"/>
          <w:color w:val="000000"/>
          <w:sz w:val="20"/>
          <w:szCs w:val="20"/>
        </w:rPr>
      </w:pPr>
    </w:p>
    <w:p w:rsidR="00DB1531" w:rsidRDefault="00DB1531" w:rsidP="00DB1531">
      <w:pPr>
        <w:pStyle w:val="ecxmsonormal"/>
        <w:shd w:val="clear" w:color="auto" w:fill="FFFFFF"/>
        <w:spacing w:after="0"/>
        <w:rPr>
          <w:rFonts w:ascii="Arial" w:hAnsi="Arial" w:cs="Arial"/>
          <w:b/>
          <w:color w:val="000000"/>
          <w:sz w:val="20"/>
          <w:szCs w:val="20"/>
          <w:u w:val="single"/>
        </w:rPr>
      </w:pPr>
      <w:r w:rsidRPr="00822BF5">
        <w:rPr>
          <w:rFonts w:ascii="Arial" w:hAnsi="Arial" w:cs="Arial"/>
          <w:b/>
          <w:color w:val="000000"/>
          <w:sz w:val="20"/>
          <w:szCs w:val="20"/>
          <w:u w:val="single"/>
        </w:rPr>
        <w:t>Zone Update</w:t>
      </w:r>
    </w:p>
    <w:p w:rsidR="005E4438" w:rsidRDefault="00695DC4" w:rsidP="00DB1531">
      <w:pPr>
        <w:pStyle w:val="ecxmsonormal"/>
        <w:shd w:val="clear" w:color="auto" w:fill="FFFFFF"/>
        <w:spacing w:after="0"/>
        <w:rPr>
          <w:rFonts w:ascii="Arial" w:hAnsi="Arial" w:cs="Arial"/>
          <w:color w:val="000000"/>
          <w:sz w:val="20"/>
          <w:szCs w:val="20"/>
        </w:rPr>
      </w:pPr>
      <w:proofErr w:type="gramStart"/>
      <w:r>
        <w:rPr>
          <w:rFonts w:ascii="Arial" w:hAnsi="Arial" w:cs="Arial"/>
          <w:color w:val="000000"/>
          <w:sz w:val="20"/>
          <w:szCs w:val="20"/>
        </w:rPr>
        <w:t>Next m</w:t>
      </w:r>
      <w:r w:rsidR="005E4438">
        <w:rPr>
          <w:rFonts w:ascii="Arial" w:hAnsi="Arial" w:cs="Arial"/>
          <w:color w:val="000000"/>
          <w:sz w:val="20"/>
          <w:szCs w:val="20"/>
        </w:rPr>
        <w:t>eeting to be held this Thursday.</w:t>
      </w:r>
      <w:proofErr w:type="gramEnd"/>
      <w:r w:rsidR="005E4438">
        <w:rPr>
          <w:rFonts w:ascii="Arial" w:hAnsi="Arial" w:cs="Arial"/>
          <w:color w:val="000000"/>
          <w:sz w:val="20"/>
          <w:szCs w:val="20"/>
        </w:rPr>
        <w:t xml:space="preserve"> </w:t>
      </w:r>
      <w:r w:rsidR="00112DD0">
        <w:rPr>
          <w:rFonts w:ascii="Arial" w:hAnsi="Arial" w:cs="Arial"/>
          <w:color w:val="000000"/>
          <w:sz w:val="20"/>
          <w:szCs w:val="20"/>
        </w:rPr>
        <w:t xml:space="preserve"> </w:t>
      </w:r>
      <w:proofErr w:type="gramStart"/>
      <w:r w:rsidR="005E4438">
        <w:rPr>
          <w:rFonts w:ascii="Arial" w:hAnsi="Arial" w:cs="Arial"/>
          <w:color w:val="000000"/>
          <w:sz w:val="20"/>
          <w:szCs w:val="20"/>
        </w:rPr>
        <w:t>Alison to attend.</w:t>
      </w:r>
      <w:proofErr w:type="gramEnd"/>
    </w:p>
    <w:p w:rsidR="005E4438" w:rsidRPr="005E4438" w:rsidRDefault="005E4438" w:rsidP="00DB1531">
      <w:pPr>
        <w:pStyle w:val="ecxmsonormal"/>
        <w:shd w:val="clear" w:color="auto" w:fill="FFFFFF"/>
        <w:spacing w:after="0"/>
        <w:rPr>
          <w:rFonts w:ascii="Arial" w:hAnsi="Arial" w:cs="Arial"/>
          <w:color w:val="000000"/>
          <w:sz w:val="20"/>
          <w:szCs w:val="20"/>
        </w:rPr>
      </w:pPr>
    </w:p>
    <w:p w:rsidR="00DB1531" w:rsidRPr="0055203C" w:rsidRDefault="00DB1531" w:rsidP="00DB1531">
      <w:pPr>
        <w:pStyle w:val="ecxmsonormal"/>
        <w:shd w:val="clear" w:color="auto" w:fill="FFFFFF"/>
        <w:spacing w:after="0"/>
        <w:rPr>
          <w:rFonts w:ascii="Arial" w:hAnsi="Arial" w:cs="Arial"/>
          <w:color w:val="000000"/>
          <w:sz w:val="20"/>
          <w:szCs w:val="20"/>
        </w:rPr>
      </w:pPr>
    </w:p>
    <w:p w:rsidR="00DB1531" w:rsidRDefault="00DB1531" w:rsidP="00DB1531">
      <w:pPr>
        <w:pStyle w:val="ecxmsonormal"/>
        <w:shd w:val="clear" w:color="auto" w:fill="FFFFFF"/>
        <w:spacing w:after="0"/>
        <w:rPr>
          <w:rFonts w:ascii="Arial" w:hAnsi="Arial"/>
          <w:b/>
          <w:sz w:val="20"/>
          <w:szCs w:val="20"/>
          <w:u w:val="single"/>
        </w:rPr>
      </w:pPr>
      <w:r>
        <w:rPr>
          <w:rFonts w:ascii="Arial" w:hAnsi="Arial"/>
          <w:b/>
          <w:sz w:val="20"/>
          <w:szCs w:val="20"/>
          <w:u w:val="single"/>
        </w:rPr>
        <w:t>Records</w:t>
      </w:r>
    </w:p>
    <w:p w:rsidR="00DB1531" w:rsidRDefault="00DB1531" w:rsidP="00DB1531">
      <w:pPr>
        <w:pStyle w:val="ecxmsonormal"/>
        <w:shd w:val="clear" w:color="auto" w:fill="FFFFFF"/>
        <w:spacing w:after="0"/>
        <w:rPr>
          <w:rFonts w:ascii="Arial" w:hAnsi="Arial"/>
          <w:sz w:val="20"/>
          <w:szCs w:val="20"/>
        </w:rPr>
      </w:pPr>
      <w:r>
        <w:rPr>
          <w:rFonts w:ascii="Arial" w:hAnsi="Arial"/>
          <w:sz w:val="20"/>
          <w:szCs w:val="20"/>
        </w:rPr>
        <w:t>Nil</w:t>
      </w:r>
    </w:p>
    <w:p w:rsidR="00DB1531" w:rsidRDefault="00DB1531" w:rsidP="00DB1531">
      <w:pPr>
        <w:pStyle w:val="ecxmsonormal"/>
        <w:shd w:val="clear" w:color="auto" w:fill="FFFFFF"/>
        <w:spacing w:after="0"/>
        <w:rPr>
          <w:rFonts w:ascii="Arial" w:hAnsi="Arial"/>
          <w:sz w:val="20"/>
          <w:szCs w:val="20"/>
        </w:rPr>
      </w:pPr>
    </w:p>
    <w:p w:rsidR="005E4438" w:rsidRDefault="005E4438" w:rsidP="00DB1531">
      <w:pPr>
        <w:pStyle w:val="ecxmsonormal"/>
        <w:shd w:val="clear" w:color="auto" w:fill="FFFFFF"/>
        <w:spacing w:after="0"/>
        <w:rPr>
          <w:rFonts w:ascii="Arial" w:hAnsi="Arial"/>
          <w:sz w:val="20"/>
          <w:szCs w:val="20"/>
        </w:rPr>
      </w:pPr>
    </w:p>
    <w:p w:rsidR="00DB1531" w:rsidRDefault="00DB1531" w:rsidP="00DB1531">
      <w:pPr>
        <w:pStyle w:val="ecxmsonormal"/>
        <w:shd w:val="clear" w:color="auto" w:fill="FFFFFF"/>
        <w:spacing w:after="0"/>
        <w:rPr>
          <w:rFonts w:ascii="Arial" w:hAnsi="Arial"/>
          <w:b/>
          <w:sz w:val="20"/>
          <w:szCs w:val="20"/>
          <w:u w:val="single"/>
        </w:rPr>
      </w:pPr>
      <w:r>
        <w:rPr>
          <w:rFonts w:ascii="Arial" w:hAnsi="Arial"/>
          <w:b/>
          <w:sz w:val="20"/>
          <w:szCs w:val="20"/>
          <w:u w:val="single"/>
        </w:rPr>
        <w:t>Information and Publicity</w:t>
      </w:r>
    </w:p>
    <w:p w:rsidR="005E4438" w:rsidRPr="005E4438" w:rsidRDefault="005E4438" w:rsidP="005E4438">
      <w:pPr>
        <w:pStyle w:val="ecxmsonormal"/>
        <w:numPr>
          <w:ilvl w:val="0"/>
          <w:numId w:val="13"/>
        </w:numPr>
        <w:shd w:val="clear" w:color="auto" w:fill="FFFFFF"/>
        <w:spacing w:after="0"/>
        <w:rPr>
          <w:rFonts w:ascii="Arial" w:hAnsi="Arial"/>
          <w:sz w:val="20"/>
          <w:szCs w:val="20"/>
        </w:rPr>
      </w:pPr>
      <w:r>
        <w:rPr>
          <w:rFonts w:ascii="Arial" w:hAnsi="Arial"/>
          <w:sz w:val="20"/>
          <w:szCs w:val="20"/>
        </w:rPr>
        <w:t xml:space="preserve">Peter Hughes bought up the possibility of having a </w:t>
      </w:r>
      <w:proofErr w:type="spellStart"/>
      <w:r>
        <w:rPr>
          <w:rFonts w:ascii="Arial" w:hAnsi="Arial"/>
          <w:sz w:val="20"/>
          <w:szCs w:val="20"/>
        </w:rPr>
        <w:t>facebook</w:t>
      </w:r>
      <w:proofErr w:type="spellEnd"/>
      <w:r>
        <w:rPr>
          <w:rFonts w:ascii="Arial" w:hAnsi="Arial"/>
          <w:sz w:val="20"/>
          <w:szCs w:val="20"/>
        </w:rPr>
        <w:t xml:space="preserve"> page for SDAC to advise on ground closures, competition updates etc. Motion to create a page, seconded Jessica Clifton.</w:t>
      </w:r>
      <w:r>
        <w:rPr>
          <w:rFonts w:ascii="Arial" w:hAnsi="Arial"/>
          <w:b/>
          <w:sz w:val="20"/>
          <w:szCs w:val="20"/>
        </w:rPr>
        <w:t xml:space="preserve">  Carried.</w:t>
      </w:r>
    </w:p>
    <w:p w:rsidR="005E4438" w:rsidRDefault="005E4438" w:rsidP="005E4438">
      <w:pPr>
        <w:pStyle w:val="ecxmsonormal"/>
        <w:numPr>
          <w:ilvl w:val="0"/>
          <w:numId w:val="13"/>
        </w:numPr>
        <w:shd w:val="clear" w:color="auto" w:fill="FFFFFF"/>
        <w:spacing w:after="0"/>
        <w:rPr>
          <w:rFonts w:ascii="Arial" w:hAnsi="Arial"/>
          <w:sz w:val="20"/>
          <w:szCs w:val="20"/>
        </w:rPr>
      </w:pPr>
      <w:r>
        <w:rPr>
          <w:rFonts w:ascii="Arial" w:hAnsi="Arial"/>
          <w:sz w:val="20"/>
          <w:szCs w:val="20"/>
        </w:rPr>
        <w:t>Jessica will set up and be administrator of page</w:t>
      </w:r>
      <w:r w:rsidR="00112DD0">
        <w:rPr>
          <w:rFonts w:ascii="Arial" w:hAnsi="Arial"/>
          <w:sz w:val="20"/>
          <w:szCs w:val="20"/>
        </w:rPr>
        <w:t>.</w:t>
      </w:r>
    </w:p>
    <w:p w:rsidR="00112DD0" w:rsidRDefault="00112DD0" w:rsidP="005E4438">
      <w:pPr>
        <w:pStyle w:val="ecxmsonormal"/>
        <w:numPr>
          <w:ilvl w:val="0"/>
          <w:numId w:val="13"/>
        </w:numPr>
        <w:shd w:val="clear" w:color="auto" w:fill="FFFFFF"/>
        <w:spacing w:after="0"/>
        <w:rPr>
          <w:rFonts w:ascii="Arial" w:hAnsi="Arial"/>
          <w:sz w:val="20"/>
          <w:szCs w:val="20"/>
        </w:rPr>
      </w:pPr>
      <w:r>
        <w:rPr>
          <w:rFonts w:ascii="Arial" w:hAnsi="Arial"/>
          <w:sz w:val="20"/>
          <w:szCs w:val="20"/>
        </w:rPr>
        <w:t>Privacy statement will need to be included on registration paperwork</w:t>
      </w:r>
    </w:p>
    <w:p w:rsidR="005E4438" w:rsidRDefault="005E4438" w:rsidP="005E4438">
      <w:pPr>
        <w:pStyle w:val="ecxmsonormal"/>
        <w:shd w:val="clear" w:color="auto" w:fill="FFFFFF"/>
        <w:spacing w:after="0"/>
        <w:ind w:left="360"/>
        <w:rPr>
          <w:rFonts w:ascii="Arial" w:hAnsi="Arial"/>
          <w:sz w:val="20"/>
          <w:szCs w:val="20"/>
        </w:rPr>
      </w:pPr>
    </w:p>
    <w:p w:rsidR="005E4438" w:rsidRPr="005E4438" w:rsidRDefault="005E4438" w:rsidP="00DB1531">
      <w:pPr>
        <w:pStyle w:val="ecxmsonormal"/>
        <w:shd w:val="clear" w:color="auto" w:fill="FFFFFF"/>
        <w:spacing w:after="0"/>
        <w:rPr>
          <w:rFonts w:ascii="Arial" w:hAnsi="Arial"/>
          <w:sz w:val="20"/>
          <w:szCs w:val="20"/>
        </w:rPr>
      </w:pPr>
    </w:p>
    <w:p w:rsidR="00DB1531" w:rsidRDefault="005E4438" w:rsidP="00DB1531">
      <w:pPr>
        <w:pStyle w:val="ecxmsonormal"/>
        <w:shd w:val="clear" w:color="auto" w:fill="FFFFFF"/>
        <w:spacing w:after="0"/>
        <w:rPr>
          <w:rFonts w:ascii="Arial" w:hAnsi="Arial"/>
          <w:sz w:val="20"/>
          <w:szCs w:val="20"/>
        </w:rPr>
      </w:pPr>
      <w:r>
        <w:rPr>
          <w:rFonts w:ascii="Arial" w:hAnsi="Arial"/>
          <w:sz w:val="20"/>
          <w:szCs w:val="20"/>
        </w:rPr>
        <w:t xml:space="preserve"> </w:t>
      </w:r>
    </w:p>
    <w:p w:rsidR="00DB1531" w:rsidRDefault="00DB1531" w:rsidP="00DB1531">
      <w:pPr>
        <w:pStyle w:val="ecxmsonormal"/>
        <w:shd w:val="clear" w:color="auto" w:fill="FFFFFF"/>
        <w:spacing w:after="0"/>
        <w:rPr>
          <w:rFonts w:ascii="Arial" w:hAnsi="Arial"/>
          <w:b/>
          <w:sz w:val="20"/>
          <w:szCs w:val="20"/>
          <w:u w:val="single"/>
        </w:rPr>
      </w:pPr>
      <w:r>
        <w:rPr>
          <w:rFonts w:ascii="Arial" w:hAnsi="Arial"/>
          <w:b/>
          <w:sz w:val="20"/>
          <w:szCs w:val="20"/>
          <w:u w:val="single"/>
        </w:rPr>
        <w:t>Grounds</w:t>
      </w:r>
    </w:p>
    <w:p w:rsidR="00DB1531" w:rsidRDefault="00DB1531" w:rsidP="00DB1531">
      <w:pPr>
        <w:pStyle w:val="ecxmsonormal"/>
        <w:shd w:val="clear" w:color="auto" w:fill="FFFFFF"/>
        <w:spacing w:after="0"/>
        <w:rPr>
          <w:rFonts w:ascii="Arial" w:hAnsi="Arial"/>
          <w:sz w:val="20"/>
          <w:szCs w:val="20"/>
        </w:rPr>
      </w:pPr>
      <w:r>
        <w:rPr>
          <w:rFonts w:ascii="Arial" w:hAnsi="Arial"/>
          <w:sz w:val="20"/>
          <w:szCs w:val="20"/>
        </w:rPr>
        <w:t>Nil</w:t>
      </w:r>
    </w:p>
    <w:p w:rsidR="00DB1531" w:rsidRDefault="00DB1531" w:rsidP="00DB1531">
      <w:pPr>
        <w:pStyle w:val="ecxmsonormal"/>
        <w:shd w:val="clear" w:color="auto" w:fill="FFFFFF"/>
        <w:spacing w:after="0"/>
        <w:rPr>
          <w:rFonts w:ascii="Arial" w:hAnsi="Arial"/>
          <w:sz w:val="20"/>
          <w:szCs w:val="20"/>
        </w:rPr>
      </w:pPr>
    </w:p>
    <w:p w:rsidR="00DB1531" w:rsidRDefault="00DB1531" w:rsidP="00112DD0">
      <w:pPr>
        <w:pStyle w:val="ecxmsonormal"/>
        <w:shd w:val="clear" w:color="auto" w:fill="FFFFFF"/>
        <w:spacing w:after="0"/>
        <w:rPr>
          <w:rFonts w:ascii="Arial" w:hAnsi="Arial"/>
          <w:b/>
          <w:sz w:val="20"/>
          <w:szCs w:val="20"/>
          <w:u w:val="single"/>
        </w:rPr>
      </w:pPr>
      <w:r>
        <w:rPr>
          <w:rFonts w:ascii="Arial" w:hAnsi="Arial"/>
          <w:b/>
          <w:sz w:val="20"/>
          <w:szCs w:val="20"/>
          <w:u w:val="single"/>
        </w:rPr>
        <w:t>Championships</w:t>
      </w:r>
    </w:p>
    <w:p w:rsidR="00112DD0" w:rsidRPr="00112DD0" w:rsidRDefault="00112DD0" w:rsidP="00112DD0">
      <w:pPr>
        <w:pStyle w:val="ecxmsonormal"/>
        <w:shd w:val="clear" w:color="auto" w:fill="FFFFFF"/>
        <w:spacing w:after="0"/>
        <w:rPr>
          <w:rFonts w:ascii="Arial" w:hAnsi="Arial"/>
          <w:sz w:val="20"/>
          <w:szCs w:val="20"/>
        </w:rPr>
      </w:pPr>
      <w:r w:rsidRPr="00112DD0">
        <w:rPr>
          <w:rFonts w:ascii="Arial" w:hAnsi="Arial"/>
          <w:sz w:val="20"/>
          <w:szCs w:val="20"/>
        </w:rPr>
        <w:t>Nil</w:t>
      </w:r>
    </w:p>
    <w:p w:rsidR="00DB1531" w:rsidRDefault="00DB1531" w:rsidP="00DB1531">
      <w:pPr>
        <w:pStyle w:val="ecxmsonormal"/>
        <w:shd w:val="clear" w:color="auto" w:fill="FFFFFF"/>
        <w:spacing w:after="0"/>
        <w:rPr>
          <w:rFonts w:ascii="Arial" w:hAnsi="Arial"/>
          <w:sz w:val="20"/>
          <w:szCs w:val="20"/>
        </w:rPr>
      </w:pPr>
    </w:p>
    <w:p w:rsidR="00DB1531" w:rsidRDefault="00DB1531" w:rsidP="00DB1531">
      <w:pPr>
        <w:pStyle w:val="ecxmsonormal"/>
        <w:shd w:val="clear" w:color="auto" w:fill="FFFFFF"/>
        <w:spacing w:after="0"/>
        <w:rPr>
          <w:rFonts w:ascii="Arial" w:hAnsi="Arial"/>
          <w:b/>
          <w:sz w:val="20"/>
          <w:szCs w:val="20"/>
          <w:u w:val="single"/>
        </w:rPr>
      </w:pPr>
      <w:r>
        <w:rPr>
          <w:rFonts w:ascii="Arial" w:hAnsi="Arial"/>
          <w:b/>
          <w:sz w:val="20"/>
          <w:szCs w:val="20"/>
          <w:u w:val="single"/>
        </w:rPr>
        <w:t>Coaching</w:t>
      </w:r>
    </w:p>
    <w:p w:rsidR="00DB1531" w:rsidRDefault="00695DC4" w:rsidP="00DB1531">
      <w:pPr>
        <w:pStyle w:val="ecxmsonormal"/>
        <w:shd w:val="clear" w:color="auto" w:fill="FFFFFF"/>
        <w:spacing w:after="0"/>
        <w:rPr>
          <w:rFonts w:ascii="Arial" w:hAnsi="Arial"/>
          <w:sz w:val="20"/>
          <w:szCs w:val="20"/>
        </w:rPr>
      </w:pPr>
      <w:r>
        <w:rPr>
          <w:rFonts w:ascii="Arial" w:hAnsi="Arial"/>
          <w:sz w:val="20"/>
          <w:szCs w:val="20"/>
        </w:rPr>
        <w:t>Quiet at the moment</w:t>
      </w:r>
    </w:p>
    <w:p w:rsidR="00DB1531" w:rsidRDefault="00DB1531" w:rsidP="00DB1531">
      <w:pPr>
        <w:pStyle w:val="ecxmsonormal"/>
        <w:shd w:val="clear" w:color="auto" w:fill="FFFFFF"/>
        <w:spacing w:after="0"/>
        <w:rPr>
          <w:rFonts w:ascii="Arial" w:hAnsi="Arial"/>
          <w:sz w:val="20"/>
          <w:szCs w:val="20"/>
        </w:rPr>
      </w:pPr>
    </w:p>
    <w:p w:rsidR="00DB1531" w:rsidRDefault="00DB1531" w:rsidP="00DB1531">
      <w:pPr>
        <w:pStyle w:val="ecxmsonormal"/>
        <w:shd w:val="clear" w:color="auto" w:fill="FFFFFF"/>
        <w:spacing w:after="0"/>
        <w:rPr>
          <w:rFonts w:ascii="Arial" w:hAnsi="Arial"/>
          <w:b/>
          <w:sz w:val="20"/>
          <w:szCs w:val="20"/>
          <w:u w:val="single"/>
        </w:rPr>
      </w:pPr>
      <w:r>
        <w:rPr>
          <w:rFonts w:ascii="Arial" w:hAnsi="Arial"/>
          <w:b/>
          <w:sz w:val="20"/>
          <w:szCs w:val="20"/>
          <w:u w:val="single"/>
        </w:rPr>
        <w:t>Canteen</w:t>
      </w:r>
    </w:p>
    <w:p w:rsidR="00DB1531" w:rsidRDefault="00695DC4" w:rsidP="00DB1531">
      <w:pPr>
        <w:pStyle w:val="ecxmsonormal"/>
        <w:shd w:val="clear" w:color="auto" w:fill="FFFFFF"/>
        <w:spacing w:after="0"/>
        <w:rPr>
          <w:rFonts w:ascii="Arial" w:hAnsi="Arial"/>
          <w:sz w:val="20"/>
          <w:szCs w:val="20"/>
        </w:rPr>
      </w:pPr>
      <w:r>
        <w:rPr>
          <w:rFonts w:ascii="Arial" w:hAnsi="Arial"/>
          <w:sz w:val="20"/>
          <w:szCs w:val="20"/>
        </w:rPr>
        <w:t>Nil</w:t>
      </w:r>
    </w:p>
    <w:p w:rsidR="00DB1531" w:rsidRDefault="00DB1531" w:rsidP="00DB1531">
      <w:pPr>
        <w:pStyle w:val="ecxmsonormal"/>
        <w:shd w:val="clear" w:color="auto" w:fill="FFFFFF"/>
        <w:spacing w:after="0"/>
        <w:rPr>
          <w:rFonts w:ascii="Arial" w:hAnsi="Arial"/>
          <w:sz w:val="20"/>
          <w:szCs w:val="20"/>
        </w:rPr>
      </w:pPr>
    </w:p>
    <w:p w:rsidR="00DB1531" w:rsidRDefault="00DB1531" w:rsidP="00DB1531">
      <w:pPr>
        <w:pStyle w:val="ecxmsonormal"/>
        <w:shd w:val="clear" w:color="auto" w:fill="FFFFFF"/>
        <w:spacing w:after="0"/>
        <w:rPr>
          <w:rFonts w:ascii="Arial" w:hAnsi="Arial"/>
          <w:b/>
          <w:sz w:val="20"/>
          <w:szCs w:val="20"/>
          <w:u w:val="single"/>
        </w:rPr>
      </w:pPr>
      <w:r w:rsidRPr="004F493A">
        <w:rPr>
          <w:rFonts w:ascii="Arial" w:hAnsi="Arial"/>
          <w:b/>
          <w:sz w:val="20"/>
          <w:szCs w:val="20"/>
          <w:u w:val="single"/>
        </w:rPr>
        <w:t>Team Managers</w:t>
      </w:r>
    </w:p>
    <w:p w:rsidR="00DB1531" w:rsidRDefault="00DB1531" w:rsidP="00DB1531">
      <w:pPr>
        <w:pStyle w:val="ecxmsonormal"/>
        <w:shd w:val="clear" w:color="auto" w:fill="FFFFFF"/>
        <w:spacing w:after="0"/>
        <w:rPr>
          <w:rFonts w:ascii="Arial" w:hAnsi="Arial"/>
          <w:sz w:val="20"/>
          <w:szCs w:val="20"/>
        </w:rPr>
      </w:pPr>
      <w:r>
        <w:rPr>
          <w:rFonts w:ascii="Arial" w:hAnsi="Arial"/>
          <w:sz w:val="20"/>
          <w:szCs w:val="20"/>
        </w:rPr>
        <w:t>Nil</w:t>
      </w:r>
    </w:p>
    <w:p w:rsidR="00DB1531" w:rsidRDefault="00DB1531" w:rsidP="00DB1531">
      <w:pPr>
        <w:pStyle w:val="ecxmsonormal"/>
        <w:shd w:val="clear" w:color="auto" w:fill="FFFFFF"/>
        <w:spacing w:after="0"/>
        <w:rPr>
          <w:rFonts w:ascii="Arial" w:hAnsi="Arial"/>
          <w:sz w:val="20"/>
          <w:szCs w:val="20"/>
        </w:rPr>
      </w:pPr>
    </w:p>
    <w:p w:rsidR="00DB1531" w:rsidRPr="004F493A" w:rsidRDefault="00DB1531" w:rsidP="00DB1531">
      <w:pPr>
        <w:pStyle w:val="ecxmsonormal"/>
        <w:shd w:val="clear" w:color="auto" w:fill="FFFFFF"/>
        <w:spacing w:after="0"/>
        <w:rPr>
          <w:rFonts w:ascii="Arial" w:hAnsi="Arial"/>
          <w:b/>
          <w:sz w:val="20"/>
          <w:szCs w:val="20"/>
          <w:u w:val="single"/>
        </w:rPr>
      </w:pPr>
      <w:r w:rsidRPr="004F493A">
        <w:rPr>
          <w:rFonts w:ascii="Arial" w:hAnsi="Arial"/>
          <w:b/>
          <w:sz w:val="20"/>
          <w:szCs w:val="20"/>
          <w:u w:val="single"/>
        </w:rPr>
        <w:t>Uniform</w:t>
      </w:r>
    </w:p>
    <w:p w:rsidR="00DB1531" w:rsidRDefault="00112DD0" w:rsidP="00DB1531">
      <w:pPr>
        <w:pStyle w:val="ecxmsonormal"/>
        <w:shd w:val="clear" w:color="auto" w:fill="FFFFFF"/>
        <w:spacing w:after="0"/>
        <w:rPr>
          <w:rFonts w:ascii="Arial" w:hAnsi="Arial"/>
          <w:sz w:val="20"/>
          <w:szCs w:val="20"/>
        </w:rPr>
      </w:pPr>
      <w:r>
        <w:rPr>
          <w:rFonts w:ascii="Arial" w:hAnsi="Arial"/>
          <w:sz w:val="20"/>
          <w:szCs w:val="20"/>
        </w:rPr>
        <w:t>Nil</w:t>
      </w:r>
    </w:p>
    <w:p w:rsidR="00DB1531" w:rsidRDefault="00DB1531" w:rsidP="00DB1531">
      <w:pPr>
        <w:pStyle w:val="ecxmsonormal"/>
        <w:shd w:val="clear" w:color="auto" w:fill="FFFFFF"/>
        <w:spacing w:after="0"/>
        <w:rPr>
          <w:rFonts w:ascii="Arial" w:hAnsi="Arial"/>
          <w:sz w:val="20"/>
          <w:szCs w:val="20"/>
        </w:rPr>
      </w:pPr>
    </w:p>
    <w:p w:rsidR="00DB1531" w:rsidRDefault="00DB1531" w:rsidP="00DB1531">
      <w:pPr>
        <w:pStyle w:val="ecxmsonormal"/>
        <w:shd w:val="clear" w:color="auto" w:fill="FFFFFF"/>
        <w:spacing w:after="0"/>
        <w:rPr>
          <w:rFonts w:ascii="Arial" w:hAnsi="Arial"/>
          <w:b/>
          <w:sz w:val="20"/>
          <w:szCs w:val="20"/>
          <w:u w:val="single"/>
        </w:rPr>
      </w:pPr>
      <w:r>
        <w:rPr>
          <w:rFonts w:ascii="Arial" w:hAnsi="Arial"/>
          <w:b/>
          <w:sz w:val="20"/>
          <w:szCs w:val="20"/>
          <w:u w:val="single"/>
        </w:rPr>
        <w:t>Fund Raising</w:t>
      </w:r>
    </w:p>
    <w:p w:rsidR="00DB1531" w:rsidRDefault="00112DD0" w:rsidP="00DB1531">
      <w:pPr>
        <w:pStyle w:val="ecxmsonormal"/>
        <w:shd w:val="clear" w:color="auto" w:fill="FFFFFF"/>
        <w:spacing w:after="0"/>
        <w:rPr>
          <w:rFonts w:ascii="Arial" w:hAnsi="Arial"/>
          <w:sz w:val="20"/>
          <w:szCs w:val="20"/>
        </w:rPr>
      </w:pPr>
      <w:r>
        <w:rPr>
          <w:rFonts w:ascii="Arial" w:hAnsi="Arial"/>
          <w:sz w:val="20"/>
          <w:szCs w:val="20"/>
        </w:rPr>
        <w:t>Nil</w:t>
      </w:r>
    </w:p>
    <w:p w:rsidR="00DB1531" w:rsidRDefault="00DB1531" w:rsidP="00DB1531">
      <w:pPr>
        <w:pStyle w:val="ecxmsonormal"/>
        <w:shd w:val="clear" w:color="auto" w:fill="FFFFFF"/>
        <w:spacing w:after="0"/>
        <w:rPr>
          <w:rFonts w:ascii="Arial" w:hAnsi="Arial"/>
          <w:sz w:val="20"/>
          <w:szCs w:val="20"/>
        </w:rPr>
      </w:pPr>
    </w:p>
    <w:p w:rsidR="00DB1531" w:rsidRDefault="00DB1531" w:rsidP="00DB1531">
      <w:pPr>
        <w:pStyle w:val="ecxmsonormal"/>
        <w:shd w:val="clear" w:color="auto" w:fill="FFFFFF"/>
        <w:spacing w:after="0"/>
        <w:rPr>
          <w:rFonts w:ascii="Arial" w:hAnsi="Arial"/>
          <w:sz w:val="20"/>
          <w:szCs w:val="20"/>
        </w:rPr>
      </w:pPr>
    </w:p>
    <w:p w:rsidR="00DB1531" w:rsidRDefault="00DB1531" w:rsidP="00DB1531">
      <w:pPr>
        <w:pStyle w:val="ecxmsonormal"/>
        <w:shd w:val="clear" w:color="auto" w:fill="FFFFFF"/>
        <w:spacing w:after="0"/>
        <w:rPr>
          <w:rFonts w:ascii="Arial" w:hAnsi="Arial"/>
          <w:b/>
          <w:sz w:val="20"/>
          <w:szCs w:val="20"/>
          <w:u w:val="single"/>
        </w:rPr>
      </w:pPr>
      <w:r>
        <w:rPr>
          <w:rFonts w:ascii="Arial" w:hAnsi="Arial"/>
          <w:b/>
          <w:sz w:val="20"/>
          <w:szCs w:val="20"/>
          <w:u w:val="single"/>
        </w:rPr>
        <w:t>General Business</w:t>
      </w:r>
    </w:p>
    <w:p w:rsidR="00DB1531" w:rsidRDefault="00DB1531" w:rsidP="00DB1531">
      <w:pPr>
        <w:pStyle w:val="ecxmsonormal"/>
        <w:shd w:val="clear" w:color="auto" w:fill="FFFFFF"/>
        <w:spacing w:after="0"/>
        <w:rPr>
          <w:rFonts w:ascii="Arial" w:hAnsi="Arial"/>
          <w:b/>
          <w:sz w:val="20"/>
          <w:szCs w:val="20"/>
          <w:u w:val="single"/>
        </w:rPr>
      </w:pPr>
    </w:p>
    <w:p w:rsidR="00DB1531" w:rsidRDefault="00DB1531" w:rsidP="00DB1531">
      <w:pPr>
        <w:pStyle w:val="ecxmsonormal"/>
        <w:shd w:val="clear" w:color="auto" w:fill="FFFFFF"/>
        <w:spacing w:after="0"/>
        <w:rPr>
          <w:rFonts w:ascii="Arial" w:hAnsi="Arial"/>
          <w:b/>
          <w:sz w:val="20"/>
          <w:szCs w:val="20"/>
          <w:u w:val="single"/>
        </w:rPr>
      </w:pPr>
      <w:r w:rsidRPr="00ED42B9">
        <w:rPr>
          <w:rFonts w:ascii="Arial" w:hAnsi="Arial"/>
          <w:b/>
          <w:sz w:val="20"/>
          <w:szCs w:val="20"/>
          <w:u w:val="single"/>
        </w:rPr>
        <w:t>New Centre System</w:t>
      </w:r>
    </w:p>
    <w:p w:rsidR="00112DD0" w:rsidRPr="00112DD0" w:rsidRDefault="00112DD0" w:rsidP="00DB1531">
      <w:pPr>
        <w:pStyle w:val="ecxmsonormal"/>
        <w:shd w:val="clear" w:color="auto" w:fill="FFFFFF"/>
        <w:spacing w:after="0"/>
        <w:rPr>
          <w:rFonts w:ascii="Arial" w:hAnsi="Arial"/>
          <w:sz w:val="20"/>
          <w:szCs w:val="20"/>
        </w:rPr>
      </w:pPr>
      <w:r>
        <w:rPr>
          <w:rFonts w:ascii="Arial" w:hAnsi="Arial"/>
          <w:sz w:val="20"/>
          <w:szCs w:val="20"/>
        </w:rPr>
        <w:t>Next meeting</w:t>
      </w:r>
    </w:p>
    <w:p w:rsidR="00112DD0" w:rsidRDefault="00112DD0" w:rsidP="00DB1531">
      <w:pPr>
        <w:pStyle w:val="ecxmsonormal"/>
        <w:shd w:val="clear" w:color="auto" w:fill="FFFFFF"/>
        <w:spacing w:after="0"/>
        <w:rPr>
          <w:rFonts w:ascii="Arial" w:hAnsi="Arial"/>
          <w:b/>
          <w:sz w:val="20"/>
          <w:szCs w:val="20"/>
          <w:u w:val="single"/>
        </w:rPr>
      </w:pPr>
    </w:p>
    <w:p w:rsidR="00DB1531" w:rsidRDefault="00DB1531" w:rsidP="00DB1531">
      <w:pPr>
        <w:pStyle w:val="ecxmsonormal"/>
        <w:shd w:val="clear" w:color="auto" w:fill="FFFFFF"/>
        <w:spacing w:after="0"/>
        <w:rPr>
          <w:rFonts w:ascii="Arial" w:hAnsi="Arial"/>
          <w:b/>
          <w:sz w:val="20"/>
          <w:szCs w:val="20"/>
          <w:u w:val="single"/>
        </w:rPr>
      </w:pPr>
      <w:r w:rsidRPr="00ED42B9">
        <w:rPr>
          <w:rFonts w:ascii="Arial" w:hAnsi="Arial"/>
          <w:b/>
          <w:sz w:val="20"/>
          <w:szCs w:val="20"/>
          <w:u w:val="single"/>
        </w:rPr>
        <w:t>New Program Format</w:t>
      </w:r>
    </w:p>
    <w:p w:rsidR="00DB1531" w:rsidRDefault="00112DD0" w:rsidP="00DB1531">
      <w:pPr>
        <w:pStyle w:val="ecxmsonormal"/>
        <w:shd w:val="clear" w:color="auto" w:fill="FFFFFF"/>
        <w:spacing w:after="0"/>
        <w:rPr>
          <w:rFonts w:ascii="Arial" w:hAnsi="Arial"/>
          <w:sz w:val="20"/>
          <w:szCs w:val="20"/>
        </w:rPr>
      </w:pPr>
      <w:r>
        <w:rPr>
          <w:rFonts w:ascii="Arial" w:hAnsi="Arial"/>
          <w:sz w:val="20"/>
          <w:szCs w:val="20"/>
        </w:rPr>
        <w:t>Next meeting</w:t>
      </w:r>
    </w:p>
    <w:p w:rsidR="00DB1531" w:rsidRDefault="00DB1531" w:rsidP="00DB1531">
      <w:pPr>
        <w:pStyle w:val="ecxmsonormal"/>
        <w:shd w:val="clear" w:color="auto" w:fill="FFFFFF"/>
        <w:spacing w:after="0"/>
        <w:rPr>
          <w:rFonts w:ascii="Arial" w:hAnsi="Arial"/>
          <w:sz w:val="20"/>
          <w:szCs w:val="20"/>
        </w:rPr>
      </w:pPr>
    </w:p>
    <w:p w:rsidR="00DB1531" w:rsidRDefault="00DB1531" w:rsidP="00DB1531">
      <w:pPr>
        <w:pStyle w:val="ecxmsonormal"/>
        <w:shd w:val="clear" w:color="auto" w:fill="FFFFFF"/>
        <w:spacing w:after="0"/>
        <w:rPr>
          <w:rFonts w:ascii="Arial" w:hAnsi="Arial"/>
          <w:b/>
          <w:sz w:val="20"/>
          <w:szCs w:val="20"/>
          <w:u w:val="single"/>
        </w:rPr>
      </w:pPr>
      <w:r>
        <w:rPr>
          <w:rFonts w:ascii="Arial" w:hAnsi="Arial"/>
          <w:b/>
          <w:sz w:val="20"/>
          <w:szCs w:val="20"/>
          <w:u w:val="single"/>
        </w:rPr>
        <w:t xml:space="preserve">Handbook </w:t>
      </w:r>
    </w:p>
    <w:p w:rsidR="00DB1531" w:rsidRPr="00112DD0" w:rsidRDefault="00112DD0" w:rsidP="00112DD0">
      <w:pPr>
        <w:pStyle w:val="ecxmsonormal"/>
        <w:numPr>
          <w:ilvl w:val="0"/>
          <w:numId w:val="14"/>
        </w:numPr>
        <w:shd w:val="clear" w:color="auto" w:fill="FFFFFF"/>
        <w:spacing w:after="0"/>
        <w:rPr>
          <w:rFonts w:ascii="Arial" w:hAnsi="Arial"/>
          <w:b/>
          <w:sz w:val="20"/>
          <w:szCs w:val="20"/>
          <w:u w:val="single"/>
        </w:rPr>
      </w:pPr>
      <w:r>
        <w:rPr>
          <w:rFonts w:ascii="Arial" w:hAnsi="Arial"/>
          <w:sz w:val="20"/>
          <w:szCs w:val="20"/>
        </w:rPr>
        <w:t>Alison now has club laptop</w:t>
      </w:r>
    </w:p>
    <w:p w:rsidR="00112DD0" w:rsidRPr="00112DD0" w:rsidRDefault="00112DD0" w:rsidP="00112DD0">
      <w:pPr>
        <w:pStyle w:val="ecxmsonormal"/>
        <w:numPr>
          <w:ilvl w:val="0"/>
          <w:numId w:val="14"/>
        </w:numPr>
        <w:shd w:val="clear" w:color="auto" w:fill="FFFFFF"/>
        <w:spacing w:after="0"/>
        <w:rPr>
          <w:rFonts w:ascii="Arial" w:hAnsi="Arial"/>
          <w:b/>
          <w:sz w:val="20"/>
          <w:szCs w:val="20"/>
          <w:u w:val="single"/>
        </w:rPr>
      </w:pPr>
      <w:proofErr w:type="spellStart"/>
      <w:r>
        <w:rPr>
          <w:rFonts w:ascii="Arial" w:hAnsi="Arial"/>
          <w:sz w:val="20"/>
          <w:szCs w:val="20"/>
        </w:rPr>
        <w:t>Roza</w:t>
      </w:r>
      <w:proofErr w:type="spellEnd"/>
      <w:r>
        <w:rPr>
          <w:rFonts w:ascii="Arial" w:hAnsi="Arial"/>
          <w:sz w:val="20"/>
          <w:szCs w:val="20"/>
        </w:rPr>
        <w:t xml:space="preserve"> Sage </w:t>
      </w:r>
      <w:r w:rsidR="00695DC4">
        <w:rPr>
          <w:rFonts w:ascii="Arial" w:hAnsi="Arial"/>
          <w:sz w:val="20"/>
          <w:szCs w:val="20"/>
        </w:rPr>
        <w:t xml:space="preserve">has confirmed she will be </w:t>
      </w:r>
      <w:r>
        <w:rPr>
          <w:rFonts w:ascii="Arial" w:hAnsi="Arial"/>
          <w:sz w:val="20"/>
          <w:szCs w:val="20"/>
        </w:rPr>
        <w:t>continuing as</w:t>
      </w:r>
      <w:r w:rsidR="00695DC4">
        <w:rPr>
          <w:rFonts w:ascii="Arial" w:hAnsi="Arial"/>
          <w:sz w:val="20"/>
          <w:szCs w:val="20"/>
        </w:rPr>
        <w:t xml:space="preserve"> club</w:t>
      </w:r>
      <w:r>
        <w:rPr>
          <w:rFonts w:ascii="Arial" w:hAnsi="Arial"/>
          <w:sz w:val="20"/>
          <w:szCs w:val="20"/>
        </w:rPr>
        <w:t xml:space="preserve"> patron and has written patrons message for handbook</w:t>
      </w:r>
    </w:p>
    <w:p w:rsidR="00112DD0" w:rsidRPr="00112DD0" w:rsidRDefault="00112DD0" w:rsidP="00112DD0">
      <w:pPr>
        <w:pStyle w:val="ecxmsonormal"/>
        <w:numPr>
          <w:ilvl w:val="0"/>
          <w:numId w:val="14"/>
        </w:numPr>
        <w:shd w:val="clear" w:color="auto" w:fill="FFFFFF"/>
        <w:spacing w:after="0"/>
        <w:rPr>
          <w:rFonts w:ascii="Arial" w:hAnsi="Arial"/>
          <w:b/>
          <w:sz w:val="20"/>
          <w:szCs w:val="20"/>
          <w:u w:val="single"/>
        </w:rPr>
      </w:pPr>
      <w:r>
        <w:rPr>
          <w:rFonts w:ascii="Arial" w:hAnsi="Arial"/>
          <w:sz w:val="20"/>
          <w:szCs w:val="20"/>
        </w:rPr>
        <w:t>Peter and Gavin have worked very hard to get a number of new sponsors for this year</w:t>
      </w:r>
    </w:p>
    <w:p w:rsidR="00112DD0" w:rsidRPr="00695DC4" w:rsidRDefault="00112DD0" w:rsidP="00112DD0">
      <w:pPr>
        <w:pStyle w:val="ecxmsonormal"/>
        <w:numPr>
          <w:ilvl w:val="0"/>
          <w:numId w:val="14"/>
        </w:numPr>
        <w:shd w:val="clear" w:color="auto" w:fill="FFFFFF"/>
        <w:spacing w:after="0"/>
        <w:rPr>
          <w:rFonts w:ascii="Arial" w:hAnsi="Arial"/>
          <w:b/>
          <w:sz w:val="20"/>
          <w:szCs w:val="20"/>
          <w:u w:val="single"/>
        </w:rPr>
      </w:pPr>
      <w:r>
        <w:rPr>
          <w:rFonts w:ascii="Arial" w:hAnsi="Arial"/>
          <w:sz w:val="20"/>
          <w:szCs w:val="20"/>
        </w:rPr>
        <w:t>Springwood Printing to do handbook again</w:t>
      </w:r>
    </w:p>
    <w:p w:rsidR="00695DC4" w:rsidRPr="00695DC4" w:rsidRDefault="00695DC4" w:rsidP="00695DC4">
      <w:pPr>
        <w:pStyle w:val="ecxmsonormal"/>
        <w:shd w:val="clear" w:color="auto" w:fill="FFFFFF"/>
        <w:spacing w:after="0"/>
        <w:ind w:left="720"/>
        <w:rPr>
          <w:rFonts w:ascii="Arial" w:hAnsi="Arial"/>
          <w:b/>
          <w:sz w:val="20"/>
          <w:szCs w:val="20"/>
          <w:u w:val="single"/>
        </w:rPr>
      </w:pPr>
    </w:p>
    <w:p w:rsidR="00695DC4" w:rsidRDefault="00695DC4" w:rsidP="00695DC4">
      <w:pPr>
        <w:pStyle w:val="ecxmsonormal"/>
        <w:shd w:val="clear" w:color="auto" w:fill="FFFFFF"/>
        <w:spacing w:after="0"/>
        <w:rPr>
          <w:rFonts w:ascii="Arial" w:hAnsi="Arial"/>
          <w:b/>
          <w:sz w:val="20"/>
          <w:szCs w:val="20"/>
          <w:u w:val="single"/>
        </w:rPr>
      </w:pPr>
      <w:r w:rsidRPr="00695DC4">
        <w:rPr>
          <w:rFonts w:ascii="Arial" w:hAnsi="Arial"/>
          <w:b/>
          <w:sz w:val="20"/>
          <w:szCs w:val="20"/>
          <w:u w:val="single"/>
        </w:rPr>
        <w:t>Internet Banking</w:t>
      </w:r>
    </w:p>
    <w:p w:rsidR="00695DC4" w:rsidRDefault="00695DC4" w:rsidP="00695DC4">
      <w:pPr>
        <w:pStyle w:val="ListParagraph"/>
        <w:numPr>
          <w:ilvl w:val="0"/>
          <w:numId w:val="4"/>
        </w:numPr>
      </w:pPr>
      <w:r>
        <w:t xml:space="preserve">Peter raised possibility of club using internet transfers to make payments, though current constitution does not allow for this. Constitution unable to be changed at the moment due to state issues, but we are able to put in place via a vote for the moment. </w:t>
      </w:r>
    </w:p>
    <w:p w:rsidR="00695DC4" w:rsidRDefault="00695DC4" w:rsidP="00695DC4">
      <w:pPr>
        <w:pStyle w:val="ListParagraph"/>
        <w:numPr>
          <w:ilvl w:val="0"/>
          <w:numId w:val="4"/>
        </w:numPr>
      </w:pPr>
      <w:r>
        <w:t xml:space="preserve">Account signatories will need to get a </w:t>
      </w:r>
      <w:proofErr w:type="spellStart"/>
      <w:r>
        <w:t>Netbank</w:t>
      </w:r>
      <w:proofErr w:type="spellEnd"/>
      <w:r>
        <w:t xml:space="preserve"> password from CBA and 2 of the signatories need to be logged in for transfer to be completed.</w:t>
      </w:r>
    </w:p>
    <w:p w:rsidR="00695DC4" w:rsidRDefault="00695DC4" w:rsidP="00695DC4">
      <w:pPr>
        <w:pStyle w:val="ListParagraph"/>
        <w:numPr>
          <w:ilvl w:val="0"/>
          <w:numId w:val="4"/>
        </w:numPr>
      </w:pPr>
      <w:r>
        <w:t>Cheque book will still be used</w:t>
      </w:r>
    </w:p>
    <w:p w:rsidR="00695DC4" w:rsidRDefault="00695DC4" w:rsidP="00695DC4">
      <w:pPr>
        <w:pStyle w:val="ListParagraph"/>
        <w:numPr>
          <w:ilvl w:val="0"/>
          <w:numId w:val="4"/>
        </w:numPr>
      </w:pPr>
      <w:r>
        <w:t xml:space="preserve">Motion by Peter Hughes to allow club to use internet transfers for payment, seconded Jessica Clifton. </w:t>
      </w:r>
      <w:r>
        <w:rPr>
          <w:b/>
        </w:rPr>
        <w:t>Carried.</w:t>
      </w:r>
    </w:p>
    <w:p w:rsidR="00695DC4" w:rsidRDefault="00695DC4" w:rsidP="00695DC4">
      <w:pPr>
        <w:pStyle w:val="ecxmsonormal"/>
        <w:shd w:val="clear" w:color="auto" w:fill="FFFFFF"/>
        <w:spacing w:after="0"/>
        <w:rPr>
          <w:rFonts w:ascii="Arial" w:hAnsi="Arial"/>
          <w:b/>
          <w:sz w:val="20"/>
          <w:szCs w:val="20"/>
          <w:u w:val="single"/>
        </w:rPr>
      </w:pPr>
    </w:p>
    <w:p w:rsidR="00695DC4" w:rsidRPr="00695DC4" w:rsidRDefault="00695DC4" w:rsidP="00695DC4">
      <w:pPr>
        <w:pStyle w:val="ecxmsonormal"/>
        <w:shd w:val="clear" w:color="auto" w:fill="FFFFFF"/>
        <w:spacing w:after="0"/>
        <w:rPr>
          <w:rFonts w:ascii="Arial" w:hAnsi="Arial"/>
          <w:sz w:val="20"/>
          <w:szCs w:val="20"/>
        </w:rPr>
      </w:pPr>
    </w:p>
    <w:p w:rsidR="00DB1531" w:rsidRDefault="00DB1531" w:rsidP="00DB1531">
      <w:pPr>
        <w:pStyle w:val="ecxmsonormal"/>
        <w:shd w:val="clear" w:color="auto" w:fill="FFFFFF"/>
        <w:spacing w:after="0"/>
        <w:rPr>
          <w:rFonts w:ascii="Arial" w:hAnsi="Arial"/>
          <w:b/>
          <w:sz w:val="20"/>
          <w:szCs w:val="20"/>
        </w:rPr>
      </w:pPr>
    </w:p>
    <w:p w:rsidR="00DB1531" w:rsidRDefault="00DB1531" w:rsidP="00DB1531">
      <w:pPr>
        <w:pStyle w:val="ecxmsonormal"/>
        <w:shd w:val="clear" w:color="auto" w:fill="FFFFFF"/>
        <w:spacing w:after="0"/>
        <w:ind w:left="720"/>
        <w:rPr>
          <w:rFonts w:ascii="Arial" w:hAnsi="Arial"/>
          <w:b/>
          <w:sz w:val="20"/>
          <w:szCs w:val="20"/>
          <w:u w:val="single"/>
        </w:rPr>
      </w:pPr>
    </w:p>
    <w:p w:rsidR="00DB1531" w:rsidRDefault="00695DC4" w:rsidP="00DB1531">
      <w:pPr>
        <w:pStyle w:val="ecxmsonormal"/>
        <w:shd w:val="clear" w:color="auto" w:fill="FFFFFF"/>
        <w:spacing w:after="0"/>
        <w:rPr>
          <w:rFonts w:ascii="Arial" w:hAnsi="Arial"/>
          <w:sz w:val="20"/>
          <w:szCs w:val="20"/>
        </w:rPr>
      </w:pPr>
      <w:r>
        <w:rPr>
          <w:rFonts w:ascii="Arial" w:hAnsi="Arial"/>
          <w:sz w:val="20"/>
          <w:szCs w:val="20"/>
        </w:rPr>
        <w:lastRenderedPageBreak/>
        <w:t>Next meeting to be held July 16th</w:t>
      </w:r>
      <w:r w:rsidR="00DB1531">
        <w:rPr>
          <w:rFonts w:ascii="Arial" w:hAnsi="Arial"/>
          <w:sz w:val="20"/>
          <w:szCs w:val="20"/>
        </w:rPr>
        <w:t xml:space="preserve"> 2013 7.30pm Springwood Sports Club</w:t>
      </w:r>
    </w:p>
    <w:p w:rsidR="00DB1531" w:rsidRDefault="00DB1531" w:rsidP="00DB1531">
      <w:pPr>
        <w:pStyle w:val="ecxmsonormal"/>
        <w:shd w:val="clear" w:color="auto" w:fill="FFFFFF"/>
        <w:spacing w:after="0"/>
        <w:rPr>
          <w:rFonts w:ascii="Arial" w:hAnsi="Arial"/>
          <w:sz w:val="20"/>
          <w:szCs w:val="20"/>
        </w:rPr>
      </w:pPr>
    </w:p>
    <w:p w:rsidR="00DB1531" w:rsidRPr="000E6B78" w:rsidRDefault="00DB1531" w:rsidP="00DB1531">
      <w:pPr>
        <w:pStyle w:val="ecxmsonormal"/>
        <w:shd w:val="clear" w:color="auto" w:fill="FFFFFF"/>
        <w:spacing w:after="0"/>
        <w:rPr>
          <w:rFonts w:ascii="Arial" w:hAnsi="Arial"/>
          <w:sz w:val="20"/>
          <w:szCs w:val="20"/>
        </w:rPr>
      </w:pPr>
      <w:r>
        <w:rPr>
          <w:rFonts w:ascii="Arial" w:hAnsi="Arial"/>
          <w:sz w:val="20"/>
          <w:szCs w:val="20"/>
        </w:rPr>
        <w:t>There being no furth</w:t>
      </w:r>
      <w:r w:rsidR="00695DC4">
        <w:rPr>
          <w:rFonts w:ascii="Arial" w:hAnsi="Arial"/>
          <w:sz w:val="20"/>
          <w:szCs w:val="20"/>
        </w:rPr>
        <w:t>er business, meeting closed 8.25</w:t>
      </w:r>
      <w:r>
        <w:rPr>
          <w:rFonts w:ascii="Arial" w:hAnsi="Arial"/>
          <w:sz w:val="20"/>
          <w:szCs w:val="20"/>
        </w:rPr>
        <w:t>pm.</w:t>
      </w:r>
    </w:p>
    <w:p w:rsidR="00DB1531" w:rsidRDefault="00DB1531" w:rsidP="00DB1531">
      <w:pPr>
        <w:pStyle w:val="ecxmsonormal"/>
        <w:shd w:val="clear" w:color="auto" w:fill="FFFFFF"/>
        <w:spacing w:after="0"/>
        <w:rPr>
          <w:rFonts w:ascii="Arial" w:hAnsi="Arial" w:cs="Arial"/>
          <w:color w:val="000000"/>
          <w:sz w:val="20"/>
          <w:szCs w:val="20"/>
        </w:rPr>
      </w:pPr>
    </w:p>
    <w:p w:rsidR="00DB1531" w:rsidRDefault="00DB1531" w:rsidP="00DB1531">
      <w:pPr>
        <w:pStyle w:val="ecxmsonormal"/>
        <w:shd w:val="clear" w:color="auto" w:fill="FFFFFF"/>
        <w:spacing w:after="0"/>
        <w:rPr>
          <w:rFonts w:ascii="Arial" w:hAnsi="Arial" w:cs="Arial"/>
          <w:color w:val="000000"/>
          <w:sz w:val="20"/>
          <w:szCs w:val="20"/>
        </w:rPr>
      </w:pPr>
    </w:p>
    <w:p w:rsidR="00DB1531" w:rsidRDefault="00DB1531" w:rsidP="00DB1531">
      <w:pPr>
        <w:pStyle w:val="ecxmsonormal"/>
        <w:shd w:val="clear" w:color="auto" w:fill="FFFFFF"/>
        <w:spacing w:after="0"/>
        <w:rPr>
          <w:rFonts w:ascii="Arial" w:hAnsi="Arial" w:cs="Arial"/>
          <w:color w:val="000000"/>
          <w:sz w:val="20"/>
          <w:szCs w:val="20"/>
        </w:rPr>
      </w:pPr>
    </w:p>
    <w:p w:rsidR="00577582" w:rsidRDefault="00577582">
      <w:pPr>
        <w:spacing w:after="200" w:line="276" w:lineRule="auto"/>
      </w:pPr>
      <w:r>
        <w:br w:type="page"/>
      </w:r>
    </w:p>
    <w:p w:rsidR="00577582" w:rsidRDefault="00577582">
      <w:pPr>
        <w:sectPr w:rsidR="00577582" w:rsidSect="005E4438">
          <w:pgSz w:w="11906" w:h="16838"/>
          <w:pgMar w:top="1440" w:right="1440" w:bottom="709" w:left="1440" w:header="708" w:footer="708" w:gutter="0"/>
          <w:cols w:space="708"/>
          <w:docGrid w:linePitch="360"/>
        </w:sectPr>
      </w:pPr>
    </w:p>
    <w:tbl>
      <w:tblPr>
        <w:tblStyle w:val="TableGrid"/>
        <w:tblW w:w="14836" w:type="dxa"/>
        <w:tblLook w:val="04A0" w:firstRow="1" w:lastRow="0" w:firstColumn="1" w:lastColumn="0" w:noHBand="0" w:noVBand="1"/>
      </w:tblPr>
      <w:tblGrid>
        <w:gridCol w:w="4268"/>
        <w:gridCol w:w="5725"/>
        <w:gridCol w:w="2344"/>
        <w:gridCol w:w="2499"/>
      </w:tblGrid>
      <w:tr w:rsidR="00577582" w:rsidRPr="00577582" w:rsidTr="0019740D">
        <w:trPr>
          <w:trHeight w:val="304"/>
        </w:trPr>
        <w:tc>
          <w:tcPr>
            <w:tcW w:w="4268" w:type="dxa"/>
            <w:hideMark/>
          </w:tcPr>
          <w:p w:rsidR="00577582" w:rsidRPr="00577582" w:rsidRDefault="00577582" w:rsidP="00577582">
            <w:pPr>
              <w:rPr>
                <w:rFonts w:ascii="Calibri" w:hAnsi="Calibri"/>
                <w:b/>
                <w:bCs/>
                <w:color w:val="000000"/>
                <w:sz w:val="20"/>
                <w:szCs w:val="20"/>
              </w:rPr>
            </w:pPr>
            <w:r w:rsidRPr="00577582">
              <w:rPr>
                <w:rFonts w:ascii="Calibri" w:hAnsi="Calibri"/>
                <w:b/>
                <w:bCs/>
                <w:color w:val="000000"/>
                <w:sz w:val="20"/>
                <w:szCs w:val="20"/>
              </w:rPr>
              <w:lastRenderedPageBreak/>
              <w:t>ISSUE</w:t>
            </w:r>
          </w:p>
        </w:tc>
        <w:tc>
          <w:tcPr>
            <w:tcW w:w="5725" w:type="dxa"/>
            <w:hideMark/>
          </w:tcPr>
          <w:p w:rsidR="00577582" w:rsidRPr="00577582" w:rsidRDefault="00577582" w:rsidP="00577582">
            <w:pPr>
              <w:rPr>
                <w:rFonts w:ascii="Calibri" w:hAnsi="Calibri"/>
                <w:b/>
                <w:bCs/>
                <w:color w:val="000000"/>
                <w:sz w:val="20"/>
                <w:szCs w:val="20"/>
              </w:rPr>
            </w:pPr>
            <w:r w:rsidRPr="00577582">
              <w:rPr>
                <w:rFonts w:ascii="Calibri" w:hAnsi="Calibri"/>
                <w:b/>
                <w:bCs/>
                <w:color w:val="000000"/>
                <w:sz w:val="20"/>
                <w:szCs w:val="20"/>
              </w:rPr>
              <w:t>NEXT STEPS</w:t>
            </w:r>
          </w:p>
        </w:tc>
        <w:tc>
          <w:tcPr>
            <w:tcW w:w="2344" w:type="dxa"/>
            <w:hideMark/>
          </w:tcPr>
          <w:p w:rsidR="00577582" w:rsidRPr="00577582" w:rsidRDefault="00577582" w:rsidP="00577582">
            <w:pPr>
              <w:rPr>
                <w:rFonts w:ascii="Calibri" w:hAnsi="Calibri"/>
                <w:b/>
                <w:bCs/>
                <w:color w:val="000000"/>
                <w:sz w:val="20"/>
                <w:szCs w:val="20"/>
              </w:rPr>
            </w:pPr>
            <w:r w:rsidRPr="00577582">
              <w:rPr>
                <w:rFonts w:ascii="Calibri" w:hAnsi="Calibri"/>
                <w:b/>
                <w:bCs/>
                <w:color w:val="000000"/>
                <w:sz w:val="20"/>
                <w:szCs w:val="20"/>
              </w:rPr>
              <w:t>WHO</w:t>
            </w:r>
          </w:p>
        </w:tc>
        <w:tc>
          <w:tcPr>
            <w:tcW w:w="2499" w:type="dxa"/>
            <w:hideMark/>
          </w:tcPr>
          <w:p w:rsidR="00577582" w:rsidRPr="00577582" w:rsidRDefault="00577582" w:rsidP="00577582">
            <w:pPr>
              <w:rPr>
                <w:rFonts w:ascii="Calibri" w:hAnsi="Calibri"/>
                <w:b/>
                <w:bCs/>
                <w:color w:val="000000"/>
                <w:sz w:val="20"/>
                <w:szCs w:val="20"/>
              </w:rPr>
            </w:pPr>
            <w:r w:rsidRPr="00577582">
              <w:rPr>
                <w:rFonts w:ascii="Calibri" w:hAnsi="Calibri"/>
                <w:b/>
                <w:bCs/>
                <w:color w:val="000000"/>
                <w:sz w:val="20"/>
                <w:szCs w:val="20"/>
              </w:rPr>
              <w:t>WHEN</w:t>
            </w:r>
          </w:p>
        </w:tc>
      </w:tr>
      <w:tr w:rsidR="00577582" w:rsidRPr="00577582" w:rsidTr="0019740D">
        <w:trPr>
          <w:trHeight w:val="304"/>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Replacement Centre System</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Committee to look at timing solutions website</w:t>
            </w:r>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All</w:t>
            </w:r>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Before  next meeting</w:t>
            </w:r>
          </w:p>
        </w:tc>
      </w:tr>
      <w:tr w:rsidR="00577582" w:rsidRPr="00577582" w:rsidTr="0019740D">
        <w:trPr>
          <w:trHeight w:val="304"/>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Keys</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 xml:space="preserve">Dave </w:t>
            </w:r>
            <w:proofErr w:type="spellStart"/>
            <w:r w:rsidRPr="00577582">
              <w:rPr>
                <w:rFonts w:ascii="Calibri" w:hAnsi="Calibri"/>
                <w:sz w:val="20"/>
                <w:szCs w:val="20"/>
              </w:rPr>
              <w:t>Perret</w:t>
            </w:r>
            <w:proofErr w:type="spellEnd"/>
            <w:r w:rsidRPr="00577582">
              <w:rPr>
                <w:rFonts w:ascii="Calibri" w:hAnsi="Calibri"/>
                <w:sz w:val="20"/>
                <w:szCs w:val="20"/>
              </w:rPr>
              <w:t xml:space="preserve"> to bring to his to next meeting</w:t>
            </w:r>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 xml:space="preserve">Tammy </w:t>
            </w:r>
            <w:proofErr w:type="spellStart"/>
            <w:r w:rsidRPr="00577582">
              <w:rPr>
                <w:rFonts w:ascii="Calibri" w:hAnsi="Calibri"/>
                <w:sz w:val="20"/>
                <w:szCs w:val="20"/>
              </w:rPr>
              <w:t>Lewer</w:t>
            </w:r>
            <w:proofErr w:type="spellEnd"/>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ASAP</w:t>
            </w:r>
          </w:p>
        </w:tc>
      </w:tr>
      <w:tr w:rsidR="00577582" w:rsidRPr="00577582" w:rsidTr="0019740D">
        <w:trPr>
          <w:trHeight w:val="304"/>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Discus circle repair</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Re lodge with council</w:t>
            </w:r>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 xml:space="preserve">Alison </w:t>
            </w:r>
            <w:proofErr w:type="spellStart"/>
            <w:r w:rsidRPr="00577582">
              <w:rPr>
                <w:rFonts w:ascii="Calibri" w:hAnsi="Calibri"/>
                <w:sz w:val="20"/>
                <w:szCs w:val="20"/>
              </w:rPr>
              <w:t>Kniha</w:t>
            </w:r>
            <w:proofErr w:type="spellEnd"/>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ASAP</w:t>
            </w:r>
          </w:p>
        </w:tc>
      </w:tr>
      <w:tr w:rsidR="00577582" w:rsidRPr="00577582" w:rsidTr="0019740D">
        <w:trPr>
          <w:trHeight w:val="304"/>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Successful hurdle grant</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Follow up with LANSW</w:t>
            </w:r>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 xml:space="preserve">Tammy </w:t>
            </w:r>
            <w:proofErr w:type="spellStart"/>
            <w:r w:rsidRPr="00577582">
              <w:rPr>
                <w:rFonts w:ascii="Calibri" w:hAnsi="Calibri"/>
                <w:sz w:val="20"/>
                <w:szCs w:val="20"/>
              </w:rPr>
              <w:t>Lewer</w:t>
            </w:r>
            <w:proofErr w:type="spellEnd"/>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ASAP</w:t>
            </w:r>
          </w:p>
        </w:tc>
      </w:tr>
      <w:tr w:rsidR="00577582" w:rsidRPr="00577582" w:rsidTr="0019740D">
        <w:trPr>
          <w:trHeight w:val="304"/>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New mower</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Organise formal proposal with cricket signed by Presidents</w:t>
            </w:r>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 xml:space="preserve">Alison </w:t>
            </w:r>
            <w:proofErr w:type="spellStart"/>
            <w:r w:rsidRPr="00577582">
              <w:rPr>
                <w:rFonts w:ascii="Calibri" w:hAnsi="Calibri"/>
                <w:sz w:val="20"/>
                <w:szCs w:val="20"/>
              </w:rPr>
              <w:t>Kniha</w:t>
            </w:r>
            <w:proofErr w:type="spellEnd"/>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Before next meeting</w:t>
            </w:r>
          </w:p>
        </w:tc>
      </w:tr>
      <w:tr w:rsidR="00577582" w:rsidRPr="00577582" w:rsidTr="0019740D">
        <w:trPr>
          <w:trHeight w:val="304"/>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School carnival breakages</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We need to police checklist better</w:t>
            </w:r>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All</w:t>
            </w:r>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Winter 2013</w:t>
            </w:r>
          </w:p>
        </w:tc>
      </w:tr>
      <w:tr w:rsidR="00577582" w:rsidRPr="00577582" w:rsidTr="0019740D">
        <w:trPr>
          <w:trHeight w:val="304"/>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Set up Internet transfers</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 xml:space="preserve">Signatories to get CBA </w:t>
            </w:r>
            <w:proofErr w:type="spellStart"/>
            <w:r w:rsidRPr="00577582">
              <w:rPr>
                <w:rFonts w:ascii="Calibri" w:hAnsi="Calibri"/>
                <w:sz w:val="20"/>
                <w:szCs w:val="20"/>
              </w:rPr>
              <w:t>Netbank</w:t>
            </w:r>
            <w:proofErr w:type="spellEnd"/>
            <w:r w:rsidRPr="00577582">
              <w:rPr>
                <w:rFonts w:ascii="Calibri" w:hAnsi="Calibri"/>
                <w:sz w:val="20"/>
                <w:szCs w:val="20"/>
              </w:rPr>
              <w:t xml:space="preserve"> passwords</w:t>
            </w:r>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Tammy/Alison/Ben</w:t>
            </w:r>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ASAP</w:t>
            </w:r>
          </w:p>
        </w:tc>
      </w:tr>
      <w:tr w:rsidR="00577582" w:rsidRPr="00577582" w:rsidTr="0019740D">
        <w:trPr>
          <w:trHeight w:val="455"/>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Set up Facebook page for SDAC</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 xml:space="preserve">Jess to look into privacy </w:t>
            </w:r>
            <w:proofErr w:type="spellStart"/>
            <w:r w:rsidRPr="00577582">
              <w:rPr>
                <w:rFonts w:ascii="Calibri" w:hAnsi="Calibri"/>
                <w:sz w:val="20"/>
                <w:szCs w:val="20"/>
              </w:rPr>
              <w:t>etc</w:t>
            </w:r>
            <w:proofErr w:type="spellEnd"/>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Jessica</w:t>
            </w:r>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ASAP</w:t>
            </w:r>
          </w:p>
        </w:tc>
      </w:tr>
      <w:tr w:rsidR="00577582" w:rsidRPr="00577582" w:rsidTr="0019740D">
        <w:trPr>
          <w:trHeight w:val="322"/>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Prepare handbook for registration</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Sponsors/formatting/proofreading/patrons message/etc….</w:t>
            </w:r>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All</w:t>
            </w:r>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ASAP</w:t>
            </w:r>
          </w:p>
        </w:tc>
      </w:tr>
      <w:tr w:rsidR="00577582" w:rsidRPr="00577582" w:rsidTr="0019740D">
        <w:trPr>
          <w:trHeight w:val="322"/>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Copy of PLI required for rego booking</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Contact LANSW for copy</w:t>
            </w:r>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 xml:space="preserve">Dave </w:t>
            </w:r>
            <w:proofErr w:type="spellStart"/>
            <w:r w:rsidRPr="00577582">
              <w:rPr>
                <w:rFonts w:ascii="Calibri" w:hAnsi="Calibri"/>
                <w:sz w:val="20"/>
                <w:szCs w:val="20"/>
              </w:rPr>
              <w:t>Perrett</w:t>
            </w:r>
            <w:proofErr w:type="spellEnd"/>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ASAP</w:t>
            </w:r>
          </w:p>
        </w:tc>
      </w:tr>
      <w:tr w:rsidR="00577582" w:rsidRPr="00577582" w:rsidTr="0019740D">
        <w:trPr>
          <w:trHeight w:val="322"/>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Check Gas bottle level</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Ask Eddie to check next time he is there</w:t>
            </w:r>
          </w:p>
        </w:tc>
        <w:tc>
          <w:tcPr>
            <w:tcW w:w="2344" w:type="dxa"/>
          </w:tcPr>
          <w:p w:rsidR="00577582" w:rsidRPr="00577582" w:rsidRDefault="00577582" w:rsidP="00577582">
            <w:pPr>
              <w:rPr>
                <w:rFonts w:ascii="Calibri" w:hAnsi="Calibri"/>
                <w:sz w:val="20"/>
                <w:szCs w:val="20"/>
              </w:rPr>
            </w:pPr>
            <w:proofErr w:type="spellStart"/>
            <w:r w:rsidRPr="00577582">
              <w:rPr>
                <w:rFonts w:ascii="Calibri" w:hAnsi="Calibri"/>
                <w:sz w:val="20"/>
                <w:szCs w:val="20"/>
              </w:rPr>
              <w:t>Leisa</w:t>
            </w:r>
            <w:proofErr w:type="spellEnd"/>
            <w:r w:rsidRPr="00577582">
              <w:rPr>
                <w:rFonts w:ascii="Calibri" w:hAnsi="Calibri"/>
                <w:sz w:val="20"/>
                <w:szCs w:val="20"/>
              </w:rPr>
              <w:t xml:space="preserve"> </w:t>
            </w:r>
            <w:proofErr w:type="spellStart"/>
            <w:r w:rsidRPr="00577582">
              <w:rPr>
                <w:rFonts w:ascii="Calibri" w:hAnsi="Calibri"/>
                <w:sz w:val="20"/>
                <w:szCs w:val="20"/>
              </w:rPr>
              <w:t>Wulff</w:t>
            </w:r>
            <w:proofErr w:type="spellEnd"/>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Before next meeting</w:t>
            </w:r>
          </w:p>
        </w:tc>
      </w:tr>
      <w:tr w:rsidR="00577582" w:rsidRPr="00577582" w:rsidTr="0019740D">
        <w:trPr>
          <w:trHeight w:val="322"/>
        </w:trPr>
        <w:tc>
          <w:tcPr>
            <w:tcW w:w="4268" w:type="dxa"/>
          </w:tcPr>
          <w:p w:rsidR="00577582" w:rsidRPr="00577582" w:rsidRDefault="00577582" w:rsidP="00577582">
            <w:pPr>
              <w:rPr>
                <w:rFonts w:ascii="Calibri" w:hAnsi="Calibri"/>
                <w:sz w:val="20"/>
                <w:szCs w:val="20"/>
              </w:rPr>
            </w:pPr>
            <w:r w:rsidRPr="00577582">
              <w:rPr>
                <w:rFonts w:ascii="Calibri" w:hAnsi="Calibri"/>
                <w:sz w:val="20"/>
                <w:szCs w:val="20"/>
              </w:rPr>
              <w:t>Sponsorship</w:t>
            </w:r>
          </w:p>
        </w:tc>
        <w:tc>
          <w:tcPr>
            <w:tcW w:w="5725" w:type="dxa"/>
          </w:tcPr>
          <w:p w:rsidR="00577582" w:rsidRPr="00577582" w:rsidRDefault="00577582" w:rsidP="00577582">
            <w:pPr>
              <w:rPr>
                <w:rFonts w:ascii="Calibri" w:hAnsi="Calibri"/>
                <w:sz w:val="20"/>
                <w:szCs w:val="20"/>
              </w:rPr>
            </w:pPr>
            <w:r w:rsidRPr="00577582">
              <w:rPr>
                <w:rFonts w:ascii="Calibri" w:hAnsi="Calibri"/>
                <w:sz w:val="20"/>
                <w:szCs w:val="20"/>
              </w:rPr>
              <w:t>Canvas local business, discuss with Vic sponsorship levels</w:t>
            </w:r>
          </w:p>
        </w:tc>
        <w:tc>
          <w:tcPr>
            <w:tcW w:w="2344" w:type="dxa"/>
          </w:tcPr>
          <w:p w:rsidR="00577582" w:rsidRPr="00577582" w:rsidRDefault="00577582" w:rsidP="00577582">
            <w:pPr>
              <w:rPr>
                <w:rFonts w:ascii="Calibri" w:hAnsi="Calibri"/>
                <w:sz w:val="20"/>
                <w:szCs w:val="20"/>
              </w:rPr>
            </w:pPr>
            <w:r w:rsidRPr="00577582">
              <w:rPr>
                <w:rFonts w:ascii="Calibri" w:hAnsi="Calibri"/>
                <w:sz w:val="20"/>
                <w:szCs w:val="20"/>
              </w:rPr>
              <w:t>Gavin/Peter</w:t>
            </w:r>
          </w:p>
        </w:tc>
        <w:tc>
          <w:tcPr>
            <w:tcW w:w="2499" w:type="dxa"/>
          </w:tcPr>
          <w:p w:rsidR="00577582" w:rsidRPr="00577582" w:rsidRDefault="00577582" w:rsidP="00577582">
            <w:pPr>
              <w:rPr>
                <w:rFonts w:ascii="Calibri" w:hAnsi="Calibri"/>
                <w:sz w:val="20"/>
                <w:szCs w:val="20"/>
              </w:rPr>
            </w:pPr>
            <w:r w:rsidRPr="00577582">
              <w:rPr>
                <w:rFonts w:ascii="Calibri" w:hAnsi="Calibri"/>
                <w:sz w:val="20"/>
                <w:szCs w:val="20"/>
              </w:rPr>
              <w:t>Before next meeting</w:t>
            </w:r>
          </w:p>
        </w:tc>
      </w:tr>
      <w:tr w:rsidR="00577582" w:rsidRPr="00577582" w:rsidTr="0019740D">
        <w:trPr>
          <w:trHeight w:val="379"/>
        </w:trPr>
        <w:tc>
          <w:tcPr>
            <w:tcW w:w="4268" w:type="dxa"/>
          </w:tcPr>
          <w:p w:rsidR="00577582" w:rsidRPr="00577582" w:rsidRDefault="00577582" w:rsidP="00577582">
            <w:pPr>
              <w:rPr>
                <w:rFonts w:ascii="Calibri" w:hAnsi="Calibri"/>
                <w:color w:val="000000"/>
                <w:sz w:val="16"/>
              </w:rPr>
            </w:pPr>
            <w:r w:rsidRPr="00577582">
              <w:rPr>
                <w:rFonts w:ascii="Calibri" w:hAnsi="Calibri"/>
                <w:sz w:val="20"/>
                <w:szCs w:val="20"/>
              </w:rPr>
              <w:t>Police parents dropping off kids</w:t>
            </w:r>
          </w:p>
        </w:tc>
        <w:tc>
          <w:tcPr>
            <w:tcW w:w="5725" w:type="dxa"/>
          </w:tcPr>
          <w:p w:rsidR="00577582" w:rsidRPr="00577582" w:rsidRDefault="00577582" w:rsidP="00577582">
            <w:pPr>
              <w:rPr>
                <w:rFonts w:ascii="Calibri" w:hAnsi="Calibri"/>
                <w:color w:val="000000"/>
                <w:sz w:val="16"/>
              </w:rPr>
            </w:pPr>
            <w:r w:rsidRPr="00577582">
              <w:rPr>
                <w:rFonts w:ascii="Calibri" w:hAnsi="Calibri"/>
                <w:sz w:val="20"/>
                <w:szCs w:val="20"/>
              </w:rPr>
              <w:t>How to do this better</w:t>
            </w:r>
          </w:p>
        </w:tc>
        <w:tc>
          <w:tcPr>
            <w:tcW w:w="2344" w:type="dxa"/>
          </w:tcPr>
          <w:p w:rsidR="00577582" w:rsidRPr="00577582" w:rsidRDefault="00577582" w:rsidP="00577582">
            <w:pPr>
              <w:rPr>
                <w:rFonts w:ascii="Calibri" w:hAnsi="Calibri"/>
                <w:color w:val="000000"/>
                <w:sz w:val="20"/>
                <w:szCs w:val="20"/>
              </w:rPr>
            </w:pPr>
            <w:r w:rsidRPr="00577582">
              <w:rPr>
                <w:rFonts w:ascii="Calibri" w:hAnsi="Calibri"/>
                <w:color w:val="000000"/>
                <w:sz w:val="20"/>
                <w:szCs w:val="20"/>
              </w:rPr>
              <w:t>All</w:t>
            </w:r>
          </w:p>
        </w:tc>
        <w:tc>
          <w:tcPr>
            <w:tcW w:w="2499" w:type="dxa"/>
          </w:tcPr>
          <w:p w:rsidR="00577582" w:rsidRPr="00577582" w:rsidRDefault="00577582" w:rsidP="00577582">
            <w:pPr>
              <w:rPr>
                <w:rFonts w:ascii="Calibri" w:hAnsi="Calibri"/>
                <w:color w:val="000000"/>
                <w:sz w:val="20"/>
                <w:szCs w:val="20"/>
              </w:rPr>
            </w:pPr>
            <w:r w:rsidRPr="00577582">
              <w:rPr>
                <w:rFonts w:ascii="Calibri" w:hAnsi="Calibri"/>
                <w:color w:val="000000"/>
                <w:sz w:val="20"/>
                <w:szCs w:val="20"/>
              </w:rPr>
              <w:t>Before next season</w:t>
            </w:r>
          </w:p>
        </w:tc>
      </w:tr>
      <w:tr w:rsidR="00577582" w:rsidRPr="00577582" w:rsidTr="0019740D">
        <w:trPr>
          <w:trHeight w:val="414"/>
        </w:trPr>
        <w:tc>
          <w:tcPr>
            <w:tcW w:w="4268" w:type="dxa"/>
          </w:tcPr>
          <w:p w:rsidR="00577582" w:rsidRPr="00577582" w:rsidRDefault="00577582" w:rsidP="00577582">
            <w:pPr>
              <w:rPr>
                <w:rFonts w:ascii="Calibri" w:hAnsi="Calibri"/>
                <w:color w:val="000000"/>
                <w:sz w:val="16"/>
              </w:rPr>
            </w:pPr>
            <w:r w:rsidRPr="00577582">
              <w:rPr>
                <w:rFonts w:ascii="Calibri" w:hAnsi="Calibri"/>
                <w:sz w:val="20"/>
                <w:szCs w:val="20"/>
              </w:rPr>
              <w:t>New program format</w:t>
            </w:r>
          </w:p>
        </w:tc>
        <w:tc>
          <w:tcPr>
            <w:tcW w:w="5725" w:type="dxa"/>
          </w:tcPr>
          <w:p w:rsidR="00577582" w:rsidRPr="00577582" w:rsidRDefault="00577582" w:rsidP="00577582">
            <w:pPr>
              <w:rPr>
                <w:rFonts w:ascii="Calibri" w:hAnsi="Calibri"/>
                <w:color w:val="000000"/>
                <w:sz w:val="16"/>
              </w:rPr>
            </w:pPr>
            <w:r w:rsidRPr="00577582">
              <w:rPr>
                <w:rFonts w:ascii="Calibri" w:hAnsi="Calibri"/>
                <w:sz w:val="20"/>
                <w:szCs w:val="20"/>
              </w:rPr>
              <w:t>Decide on format, include seniors on Saturday</w:t>
            </w:r>
          </w:p>
        </w:tc>
        <w:tc>
          <w:tcPr>
            <w:tcW w:w="2344" w:type="dxa"/>
          </w:tcPr>
          <w:p w:rsidR="00577582" w:rsidRPr="00577582" w:rsidRDefault="00577582" w:rsidP="00577582">
            <w:pPr>
              <w:rPr>
                <w:rFonts w:ascii="Calibri" w:hAnsi="Calibri"/>
                <w:color w:val="000000"/>
                <w:sz w:val="20"/>
                <w:szCs w:val="20"/>
              </w:rPr>
            </w:pPr>
            <w:r w:rsidRPr="00577582">
              <w:rPr>
                <w:rFonts w:ascii="Calibri" w:hAnsi="Calibri"/>
                <w:color w:val="000000"/>
                <w:sz w:val="20"/>
                <w:szCs w:val="20"/>
              </w:rPr>
              <w:t>All</w:t>
            </w:r>
          </w:p>
        </w:tc>
        <w:tc>
          <w:tcPr>
            <w:tcW w:w="2499" w:type="dxa"/>
          </w:tcPr>
          <w:p w:rsidR="00577582" w:rsidRPr="00577582" w:rsidRDefault="00577582" w:rsidP="00577582">
            <w:pPr>
              <w:rPr>
                <w:rFonts w:ascii="Calibri" w:hAnsi="Calibri"/>
                <w:color w:val="000000"/>
                <w:sz w:val="16"/>
              </w:rPr>
            </w:pPr>
            <w:r w:rsidRPr="00577582">
              <w:rPr>
                <w:rFonts w:ascii="Calibri" w:hAnsi="Calibri"/>
                <w:sz w:val="20"/>
                <w:szCs w:val="20"/>
              </w:rPr>
              <w:t>Before next season</w:t>
            </w:r>
          </w:p>
        </w:tc>
      </w:tr>
      <w:tr w:rsidR="00577582" w:rsidRPr="00577582" w:rsidTr="0019740D">
        <w:trPr>
          <w:trHeight w:val="261"/>
        </w:trPr>
        <w:tc>
          <w:tcPr>
            <w:tcW w:w="4268" w:type="dxa"/>
          </w:tcPr>
          <w:p w:rsidR="00577582" w:rsidRPr="00577582" w:rsidRDefault="00577582" w:rsidP="00577582">
            <w:pPr>
              <w:rPr>
                <w:rFonts w:ascii="Calibri" w:hAnsi="Calibri"/>
                <w:color w:val="000000"/>
                <w:sz w:val="16"/>
              </w:rPr>
            </w:pPr>
            <w:r w:rsidRPr="00577582">
              <w:rPr>
                <w:rFonts w:ascii="Calibri" w:hAnsi="Calibri"/>
                <w:sz w:val="20"/>
                <w:szCs w:val="20"/>
              </w:rPr>
              <w:t>New LA girls singlet</w:t>
            </w:r>
          </w:p>
        </w:tc>
        <w:tc>
          <w:tcPr>
            <w:tcW w:w="5725" w:type="dxa"/>
          </w:tcPr>
          <w:p w:rsidR="00577582" w:rsidRPr="00577582" w:rsidRDefault="00577582" w:rsidP="00577582">
            <w:pPr>
              <w:rPr>
                <w:rFonts w:ascii="Calibri" w:hAnsi="Calibri"/>
                <w:color w:val="000000"/>
                <w:sz w:val="16"/>
              </w:rPr>
            </w:pPr>
            <w:r w:rsidRPr="00577582">
              <w:rPr>
                <w:rFonts w:ascii="Calibri" w:hAnsi="Calibri"/>
                <w:sz w:val="20"/>
                <w:szCs w:val="20"/>
              </w:rPr>
              <w:t>Investigate options</w:t>
            </w:r>
          </w:p>
        </w:tc>
        <w:tc>
          <w:tcPr>
            <w:tcW w:w="2344" w:type="dxa"/>
          </w:tcPr>
          <w:p w:rsidR="00577582" w:rsidRPr="00577582" w:rsidRDefault="00577582" w:rsidP="00577582">
            <w:pPr>
              <w:rPr>
                <w:rFonts w:ascii="Calibri" w:hAnsi="Calibri"/>
                <w:color w:val="000000"/>
                <w:sz w:val="16"/>
              </w:rPr>
            </w:pPr>
            <w:r w:rsidRPr="00577582">
              <w:rPr>
                <w:rFonts w:ascii="Calibri" w:hAnsi="Calibri"/>
                <w:sz w:val="20"/>
                <w:szCs w:val="20"/>
              </w:rPr>
              <w:t>Christine Bass</w:t>
            </w:r>
          </w:p>
        </w:tc>
        <w:tc>
          <w:tcPr>
            <w:tcW w:w="2499" w:type="dxa"/>
          </w:tcPr>
          <w:p w:rsidR="00577582" w:rsidRPr="00577582" w:rsidRDefault="00577582" w:rsidP="00577582">
            <w:pPr>
              <w:rPr>
                <w:rFonts w:ascii="Calibri" w:hAnsi="Calibri"/>
                <w:color w:val="000000"/>
                <w:sz w:val="16"/>
              </w:rPr>
            </w:pPr>
            <w:r w:rsidRPr="00577582">
              <w:rPr>
                <w:rFonts w:ascii="Calibri" w:hAnsi="Calibri"/>
                <w:sz w:val="20"/>
                <w:szCs w:val="20"/>
              </w:rPr>
              <w:t>Before next season</w:t>
            </w:r>
          </w:p>
        </w:tc>
      </w:tr>
    </w:tbl>
    <w:p w:rsidR="00577582" w:rsidRPr="00577582" w:rsidRDefault="00577582" w:rsidP="00577582">
      <w:pPr>
        <w:rPr>
          <w:rFonts w:ascii="Calibri" w:hAnsi="Calibri"/>
          <w:color w:val="000000"/>
          <w:sz w:val="16"/>
        </w:rPr>
      </w:pPr>
    </w:p>
    <w:p w:rsidR="00577582" w:rsidRPr="00577582" w:rsidRDefault="00577582" w:rsidP="00577582">
      <w:pPr>
        <w:rPr>
          <w:rFonts w:ascii="Calibri" w:hAnsi="Calibri"/>
          <w:color w:val="000000"/>
          <w:sz w:val="16"/>
        </w:rPr>
      </w:pPr>
    </w:p>
    <w:p w:rsidR="00577582" w:rsidRPr="00577582" w:rsidRDefault="00577582" w:rsidP="00577582">
      <w:pPr>
        <w:rPr>
          <w:rFonts w:ascii="Calibri" w:hAnsi="Calibri"/>
          <w:color w:val="000000"/>
          <w:sz w:val="16"/>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977"/>
        <w:gridCol w:w="4820"/>
      </w:tblGrid>
      <w:tr w:rsidR="00577582" w:rsidRPr="00577582" w:rsidTr="0019740D">
        <w:trPr>
          <w:trHeight w:val="495"/>
        </w:trPr>
        <w:tc>
          <w:tcPr>
            <w:tcW w:w="9229" w:type="dxa"/>
            <w:gridSpan w:val="2"/>
            <w:shd w:val="clear" w:color="auto" w:fill="auto"/>
            <w:vAlign w:val="bottom"/>
            <w:hideMark/>
          </w:tcPr>
          <w:p w:rsidR="00577582" w:rsidRPr="00577582" w:rsidRDefault="00577582" w:rsidP="00577582">
            <w:pPr>
              <w:rPr>
                <w:rFonts w:ascii="Calibri" w:hAnsi="Calibri"/>
                <w:b/>
                <w:color w:val="000000"/>
                <w:sz w:val="20"/>
              </w:rPr>
            </w:pPr>
            <w:r w:rsidRPr="00577582">
              <w:rPr>
                <w:rFonts w:ascii="Calibri" w:hAnsi="Calibri"/>
                <w:b/>
                <w:color w:val="000000"/>
                <w:sz w:val="20"/>
              </w:rPr>
              <w:t>ISSUES LODGED WITH COUNCIL</w:t>
            </w:r>
          </w:p>
        </w:tc>
        <w:tc>
          <w:tcPr>
            <w:tcW w:w="4820" w:type="dxa"/>
          </w:tcPr>
          <w:p w:rsidR="00577582" w:rsidRPr="00577582" w:rsidRDefault="00577582" w:rsidP="00577582">
            <w:pPr>
              <w:rPr>
                <w:rFonts w:ascii="Calibri" w:hAnsi="Calibri"/>
                <w:b/>
                <w:color w:val="000000"/>
                <w:sz w:val="20"/>
              </w:rPr>
            </w:pPr>
            <w:r w:rsidRPr="00577582">
              <w:rPr>
                <w:rFonts w:ascii="Calibri" w:hAnsi="Calibri"/>
                <w:b/>
                <w:color w:val="000000"/>
                <w:sz w:val="20"/>
              </w:rPr>
              <w:t>Status</w:t>
            </w:r>
          </w:p>
        </w:tc>
      </w:tr>
      <w:tr w:rsidR="00577582" w:rsidRPr="00577582" w:rsidTr="0019740D">
        <w:trPr>
          <w:trHeight w:val="300"/>
        </w:trPr>
        <w:tc>
          <w:tcPr>
            <w:tcW w:w="6252" w:type="dxa"/>
            <w:shd w:val="clear" w:color="auto" w:fill="auto"/>
            <w:vAlign w:val="bottom"/>
          </w:tcPr>
          <w:p w:rsidR="00577582" w:rsidRPr="00577582" w:rsidRDefault="00577582" w:rsidP="00577582">
            <w:pPr>
              <w:rPr>
                <w:rFonts w:ascii="Calibri" w:hAnsi="Calibri"/>
                <w:color w:val="000000"/>
                <w:sz w:val="20"/>
              </w:rPr>
            </w:pPr>
            <w:r w:rsidRPr="00577582">
              <w:rPr>
                <w:rFonts w:ascii="Calibri" w:hAnsi="Calibri"/>
                <w:color w:val="000000"/>
                <w:sz w:val="20"/>
              </w:rPr>
              <w:t>Repair discus circle</w:t>
            </w:r>
          </w:p>
        </w:tc>
        <w:tc>
          <w:tcPr>
            <w:tcW w:w="2977" w:type="dxa"/>
            <w:shd w:val="clear" w:color="auto" w:fill="auto"/>
            <w:vAlign w:val="bottom"/>
          </w:tcPr>
          <w:p w:rsidR="00577582" w:rsidRPr="00577582" w:rsidRDefault="00577582" w:rsidP="00577582">
            <w:pPr>
              <w:rPr>
                <w:rFonts w:ascii="Calibri" w:hAnsi="Calibri"/>
                <w:color w:val="000000"/>
                <w:sz w:val="20"/>
              </w:rPr>
            </w:pPr>
            <w:r w:rsidRPr="00577582">
              <w:rPr>
                <w:rFonts w:ascii="Calibri" w:hAnsi="Calibri"/>
                <w:color w:val="000000"/>
                <w:sz w:val="20"/>
              </w:rPr>
              <w:t>SR10522</w:t>
            </w:r>
          </w:p>
        </w:tc>
        <w:tc>
          <w:tcPr>
            <w:tcW w:w="4820" w:type="dxa"/>
          </w:tcPr>
          <w:p w:rsidR="00577582" w:rsidRPr="00577582" w:rsidRDefault="00577582" w:rsidP="00577582">
            <w:pPr>
              <w:rPr>
                <w:rFonts w:ascii="Calibri" w:hAnsi="Calibri"/>
                <w:color w:val="000000"/>
                <w:sz w:val="20"/>
              </w:rPr>
            </w:pPr>
            <w:r w:rsidRPr="00577582">
              <w:rPr>
                <w:rFonts w:ascii="Calibri" w:hAnsi="Calibri"/>
                <w:color w:val="000000"/>
                <w:sz w:val="20"/>
              </w:rPr>
              <w:t>Temporary repairs have been done, it will be reconstructed over winter</w:t>
            </w:r>
          </w:p>
        </w:tc>
      </w:tr>
      <w:tr w:rsidR="00577582" w:rsidRPr="00577582" w:rsidTr="0019740D">
        <w:trPr>
          <w:trHeight w:val="300"/>
        </w:trPr>
        <w:tc>
          <w:tcPr>
            <w:tcW w:w="6252" w:type="dxa"/>
            <w:shd w:val="clear" w:color="auto" w:fill="auto"/>
            <w:vAlign w:val="bottom"/>
          </w:tcPr>
          <w:p w:rsidR="00577582" w:rsidRPr="00577582" w:rsidRDefault="00577582" w:rsidP="00577582">
            <w:pPr>
              <w:rPr>
                <w:rFonts w:ascii="Calibri" w:hAnsi="Calibri"/>
                <w:color w:val="000000"/>
                <w:sz w:val="20"/>
              </w:rPr>
            </w:pPr>
          </w:p>
        </w:tc>
        <w:tc>
          <w:tcPr>
            <w:tcW w:w="2977" w:type="dxa"/>
            <w:shd w:val="clear" w:color="auto" w:fill="auto"/>
            <w:vAlign w:val="bottom"/>
          </w:tcPr>
          <w:p w:rsidR="00577582" w:rsidRPr="00577582" w:rsidRDefault="00577582" w:rsidP="00577582">
            <w:pPr>
              <w:rPr>
                <w:rFonts w:ascii="Calibri" w:hAnsi="Calibri"/>
                <w:color w:val="000000"/>
                <w:sz w:val="20"/>
              </w:rPr>
            </w:pPr>
          </w:p>
        </w:tc>
        <w:tc>
          <w:tcPr>
            <w:tcW w:w="4820" w:type="dxa"/>
          </w:tcPr>
          <w:p w:rsidR="00577582" w:rsidRPr="00577582" w:rsidRDefault="00577582" w:rsidP="00577582">
            <w:pPr>
              <w:rPr>
                <w:rFonts w:ascii="Calibri" w:hAnsi="Calibri"/>
                <w:color w:val="000000"/>
                <w:sz w:val="20"/>
              </w:rPr>
            </w:pPr>
          </w:p>
        </w:tc>
      </w:tr>
    </w:tbl>
    <w:p w:rsidR="00577582" w:rsidRPr="00577582" w:rsidRDefault="00577582" w:rsidP="00577582">
      <w:pPr>
        <w:rPr>
          <w:rFonts w:ascii="Calibri" w:hAnsi="Calibri"/>
          <w:color w:val="000000"/>
          <w:sz w:val="16"/>
        </w:rPr>
      </w:pPr>
    </w:p>
    <w:tbl>
      <w:tblPr>
        <w:tblW w:w="14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4111"/>
        <w:gridCol w:w="7120"/>
      </w:tblGrid>
      <w:tr w:rsidR="00577582" w:rsidRPr="00577582" w:rsidTr="0019740D">
        <w:trPr>
          <w:trHeight w:val="300"/>
        </w:trPr>
        <w:tc>
          <w:tcPr>
            <w:tcW w:w="6961" w:type="dxa"/>
            <w:gridSpan w:val="2"/>
            <w:shd w:val="clear" w:color="auto" w:fill="auto"/>
            <w:vAlign w:val="bottom"/>
            <w:hideMark/>
          </w:tcPr>
          <w:p w:rsidR="00577582" w:rsidRPr="00577582" w:rsidRDefault="00577582" w:rsidP="00577582">
            <w:pPr>
              <w:rPr>
                <w:rFonts w:ascii="Calibri" w:hAnsi="Calibri"/>
                <w:b/>
                <w:color w:val="000000"/>
                <w:sz w:val="20"/>
              </w:rPr>
            </w:pPr>
            <w:r w:rsidRPr="00577582">
              <w:rPr>
                <w:rFonts w:ascii="Calibri" w:hAnsi="Calibri"/>
                <w:b/>
                <w:color w:val="000000"/>
                <w:sz w:val="20"/>
              </w:rPr>
              <w:t>GRANTS</w:t>
            </w:r>
          </w:p>
        </w:tc>
        <w:tc>
          <w:tcPr>
            <w:tcW w:w="7120" w:type="dxa"/>
          </w:tcPr>
          <w:p w:rsidR="00577582" w:rsidRPr="00577582" w:rsidRDefault="00577582" w:rsidP="00577582">
            <w:pPr>
              <w:rPr>
                <w:rFonts w:ascii="Calibri" w:hAnsi="Calibri"/>
                <w:b/>
                <w:color w:val="000000"/>
                <w:sz w:val="20"/>
              </w:rPr>
            </w:pPr>
            <w:r w:rsidRPr="00577582">
              <w:rPr>
                <w:rFonts w:ascii="Calibri" w:hAnsi="Calibri"/>
                <w:b/>
                <w:color w:val="000000"/>
                <w:sz w:val="20"/>
              </w:rPr>
              <w:t>NOTES</w:t>
            </w:r>
          </w:p>
        </w:tc>
      </w:tr>
      <w:tr w:rsidR="00577582" w:rsidRPr="00577582" w:rsidTr="0019740D">
        <w:trPr>
          <w:trHeight w:val="300"/>
        </w:trPr>
        <w:tc>
          <w:tcPr>
            <w:tcW w:w="2850" w:type="dxa"/>
            <w:shd w:val="clear" w:color="auto" w:fill="auto"/>
            <w:vAlign w:val="bottom"/>
          </w:tcPr>
          <w:p w:rsidR="00577582" w:rsidRPr="00577582" w:rsidRDefault="00577582" w:rsidP="00577582">
            <w:pPr>
              <w:rPr>
                <w:rFonts w:ascii="Calibri" w:hAnsi="Calibri"/>
                <w:color w:val="000000"/>
                <w:sz w:val="20"/>
              </w:rPr>
            </w:pPr>
            <w:r w:rsidRPr="00577582">
              <w:rPr>
                <w:rFonts w:ascii="Calibri" w:hAnsi="Calibri"/>
                <w:color w:val="000000"/>
                <w:sz w:val="20"/>
              </w:rPr>
              <w:t>Idea for next CBPP/</w:t>
            </w:r>
            <w:proofErr w:type="spellStart"/>
            <w:r w:rsidRPr="00577582">
              <w:rPr>
                <w:rFonts w:ascii="Calibri" w:hAnsi="Calibri"/>
                <w:color w:val="000000"/>
                <w:sz w:val="20"/>
              </w:rPr>
              <w:t>Aust</w:t>
            </w:r>
            <w:proofErr w:type="spellEnd"/>
            <w:r w:rsidRPr="00577582">
              <w:rPr>
                <w:rFonts w:ascii="Calibri" w:hAnsi="Calibri"/>
                <w:color w:val="000000"/>
                <w:sz w:val="20"/>
              </w:rPr>
              <w:t xml:space="preserve"> </w:t>
            </w:r>
            <w:proofErr w:type="spellStart"/>
            <w:r w:rsidRPr="00577582">
              <w:rPr>
                <w:rFonts w:ascii="Calibri" w:hAnsi="Calibri"/>
                <w:color w:val="000000"/>
                <w:sz w:val="20"/>
              </w:rPr>
              <w:t>Govt</w:t>
            </w:r>
            <w:proofErr w:type="spellEnd"/>
          </w:p>
        </w:tc>
        <w:tc>
          <w:tcPr>
            <w:tcW w:w="4111" w:type="dxa"/>
            <w:shd w:val="clear" w:color="auto" w:fill="auto"/>
            <w:vAlign w:val="bottom"/>
          </w:tcPr>
          <w:p w:rsidR="00577582" w:rsidRPr="00577582" w:rsidRDefault="00577582" w:rsidP="00577582">
            <w:pPr>
              <w:rPr>
                <w:rFonts w:ascii="Calibri" w:hAnsi="Calibri"/>
                <w:color w:val="000000"/>
                <w:sz w:val="20"/>
              </w:rPr>
            </w:pPr>
            <w:r w:rsidRPr="00577582">
              <w:rPr>
                <w:rFonts w:ascii="Calibri" w:hAnsi="Calibri"/>
                <w:color w:val="000000"/>
                <w:sz w:val="20"/>
              </w:rPr>
              <w:t>Shed extension to replace container</w:t>
            </w:r>
          </w:p>
        </w:tc>
        <w:tc>
          <w:tcPr>
            <w:tcW w:w="7120" w:type="dxa"/>
          </w:tcPr>
          <w:p w:rsidR="00577582" w:rsidRPr="00577582" w:rsidRDefault="00577582" w:rsidP="00577582">
            <w:pPr>
              <w:rPr>
                <w:rFonts w:ascii="Calibri" w:hAnsi="Calibri"/>
                <w:color w:val="000000"/>
                <w:sz w:val="20"/>
              </w:rPr>
            </w:pPr>
            <w:r w:rsidRPr="00577582">
              <w:rPr>
                <w:rFonts w:ascii="Calibri" w:hAnsi="Calibri"/>
                <w:color w:val="000000"/>
                <w:sz w:val="20"/>
              </w:rPr>
              <w:t>Submitted – there is no date for when we will be notified</w:t>
            </w:r>
          </w:p>
        </w:tc>
      </w:tr>
      <w:tr w:rsidR="00577582" w:rsidRPr="00577582" w:rsidTr="0019740D">
        <w:trPr>
          <w:trHeight w:val="300"/>
        </w:trPr>
        <w:tc>
          <w:tcPr>
            <w:tcW w:w="2850" w:type="dxa"/>
            <w:shd w:val="clear" w:color="auto" w:fill="auto"/>
            <w:vAlign w:val="bottom"/>
          </w:tcPr>
          <w:p w:rsidR="00577582" w:rsidRPr="00577582" w:rsidRDefault="00577582" w:rsidP="00577582">
            <w:pPr>
              <w:rPr>
                <w:rFonts w:ascii="Calibri" w:hAnsi="Calibri"/>
                <w:color w:val="000000"/>
                <w:sz w:val="20"/>
              </w:rPr>
            </w:pPr>
          </w:p>
        </w:tc>
        <w:tc>
          <w:tcPr>
            <w:tcW w:w="4111" w:type="dxa"/>
            <w:shd w:val="clear" w:color="auto" w:fill="auto"/>
            <w:vAlign w:val="bottom"/>
          </w:tcPr>
          <w:p w:rsidR="00577582" w:rsidRPr="00577582" w:rsidRDefault="00577582" w:rsidP="00577582">
            <w:pPr>
              <w:rPr>
                <w:rFonts w:ascii="Calibri" w:hAnsi="Calibri"/>
                <w:color w:val="000000"/>
                <w:sz w:val="20"/>
              </w:rPr>
            </w:pPr>
          </w:p>
        </w:tc>
        <w:tc>
          <w:tcPr>
            <w:tcW w:w="7120" w:type="dxa"/>
          </w:tcPr>
          <w:p w:rsidR="00577582" w:rsidRPr="00577582" w:rsidRDefault="00577582" w:rsidP="00577582">
            <w:pPr>
              <w:rPr>
                <w:rFonts w:ascii="Calibri" w:hAnsi="Calibri"/>
                <w:color w:val="000000"/>
                <w:sz w:val="20"/>
              </w:rPr>
            </w:pPr>
          </w:p>
        </w:tc>
      </w:tr>
      <w:tr w:rsidR="00577582" w:rsidRPr="00577582" w:rsidTr="0019740D">
        <w:trPr>
          <w:trHeight w:val="300"/>
        </w:trPr>
        <w:tc>
          <w:tcPr>
            <w:tcW w:w="2850" w:type="dxa"/>
            <w:shd w:val="clear" w:color="auto" w:fill="auto"/>
            <w:vAlign w:val="bottom"/>
          </w:tcPr>
          <w:p w:rsidR="00577582" w:rsidRPr="00577582" w:rsidRDefault="00577582" w:rsidP="00577582">
            <w:pPr>
              <w:rPr>
                <w:rFonts w:ascii="Calibri" w:hAnsi="Calibri"/>
                <w:color w:val="000000"/>
                <w:sz w:val="20"/>
              </w:rPr>
            </w:pPr>
            <w:r w:rsidRPr="00577582">
              <w:rPr>
                <w:rFonts w:ascii="Calibri" w:hAnsi="Calibri"/>
                <w:color w:val="000000"/>
                <w:sz w:val="20"/>
              </w:rPr>
              <w:t>Clubs Grant scheme</w:t>
            </w:r>
          </w:p>
        </w:tc>
        <w:tc>
          <w:tcPr>
            <w:tcW w:w="4111" w:type="dxa"/>
            <w:shd w:val="clear" w:color="auto" w:fill="auto"/>
            <w:vAlign w:val="bottom"/>
          </w:tcPr>
          <w:p w:rsidR="00577582" w:rsidRPr="00577582" w:rsidRDefault="00577582" w:rsidP="00577582">
            <w:pPr>
              <w:rPr>
                <w:rFonts w:ascii="Calibri" w:hAnsi="Calibri"/>
                <w:color w:val="000000"/>
                <w:sz w:val="20"/>
              </w:rPr>
            </w:pPr>
            <w:r w:rsidRPr="00577582">
              <w:rPr>
                <w:rFonts w:ascii="Calibri" w:hAnsi="Calibri"/>
                <w:color w:val="000000"/>
                <w:sz w:val="20"/>
              </w:rPr>
              <w:t>?</w:t>
            </w:r>
          </w:p>
        </w:tc>
        <w:tc>
          <w:tcPr>
            <w:tcW w:w="7120" w:type="dxa"/>
          </w:tcPr>
          <w:p w:rsidR="00577582" w:rsidRPr="00577582" w:rsidRDefault="00577582" w:rsidP="00577582">
            <w:pPr>
              <w:rPr>
                <w:rFonts w:ascii="Calibri" w:hAnsi="Calibri"/>
                <w:color w:val="000000"/>
                <w:sz w:val="20"/>
              </w:rPr>
            </w:pPr>
            <w:r w:rsidRPr="00577582">
              <w:rPr>
                <w:rFonts w:ascii="Calibri" w:hAnsi="Calibri"/>
                <w:color w:val="000000"/>
                <w:sz w:val="20"/>
              </w:rPr>
              <w:t>Waiting on updated information</w:t>
            </w:r>
          </w:p>
        </w:tc>
      </w:tr>
    </w:tbl>
    <w:p w:rsidR="00577582" w:rsidRPr="00577582" w:rsidRDefault="00577582" w:rsidP="00577582">
      <w:pPr>
        <w:rPr>
          <w:rFonts w:cs="Arial"/>
          <w:sz w:val="20"/>
          <w:szCs w:val="20"/>
        </w:rPr>
      </w:pPr>
    </w:p>
    <w:p w:rsidR="00577582" w:rsidRPr="00577582" w:rsidRDefault="00577582" w:rsidP="00577582"/>
    <w:p w:rsidR="00577582" w:rsidRPr="00577582" w:rsidRDefault="00577582" w:rsidP="00577582"/>
    <w:p w:rsidR="00B348D0" w:rsidRDefault="00B348D0">
      <w:bookmarkStart w:id="0" w:name="_GoBack"/>
      <w:bookmarkEnd w:id="0"/>
    </w:p>
    <w:sectPr w:rsidR="00B348D0" w:rsidSect="00CB6F5C">
      <w:pgSz w:w="16838" w:h="11906" w:orient="landscape" w:code="9"/>
      <w:pgMar w:top="709"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825"/>
    <w:multiLevelType w:val="hybridMultilevel"/>
    <w:tmpl w:val="BA9CA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4C25FA"/>
    <w:multiLevelType w:val="hybridMultilevel"/>
    <w:tmpl w:val="4C0C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034497"/>
    <w:multiLevelType w:val="hybridMultilevel"/>
    <w:tmpl w:val="139ED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986F8A"/>
    <w:multiLevelType w:val="hybridMultilevel"/>
    <w:tmpl w:val="AF0E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F157C2"/>
    <w:multiLevelType w:val="hybridMultilevel"/>
    <w:tmpl w:val="F37C8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916AAC"/>
    <w:multiLevelType w:val="hybridMultilevel"/>
    <w:tmpl w:val="41C8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DB702C"/>
    <w:multiLevelType w:val="hybridMultilevel"/>
    <w:tmpl w:val="0F14C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C82247"/>
    <w:multiLevelType w:val="hybridMultilevel"/>
    <w:tmpl w:val="AA66B0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37F60E92"/>
    <w:multiLevelType w:val="hybridMultilevel"/>
    <w:tmpl w:val="51D25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5B6366"/>
    <w:multiLevelType w:val="hybridMultilevel"/>
    <w:tmpl w:val="2DEE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D27932"/>
    <w:multiLevelType w:val="hybridMultilevel"/>
    <w:tmpl w:val="85407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0649B0"/>
    <w:multiLevelType w:val="hybridMultilevel"/>
    <w:tmpl w:val="55143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527E5C"/>
    <w:multiLevelType w:val="hybridMultilevel"/>
    <w:tmpl w:val="3420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664DC0"/>
    <w:multiLevelType w:val="hybridMultilevel"/>
    <w:tmpl w:val="0616B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6"/>
  </w:num>
  <w:num w:numId="6">
    <w:abstractNumId w:val="10"/>
  </w:num>
  <w:num w:numId="7">
    <w:abstractNumId w:val="13"/>
  </w:num>
  <w:num w:numId="8">
    <w:abstractNumId w:val="5"/>
  </w:num>
  <w:num w:numId="9">
    <w:abstractNumId w:val="2"/>
  </w:num>
  <w:num w:numId="10">
    <w:abstractNumId w:val="4"/>
  </w:num>
  <w:num w:numId="11">
    <w:abstractNumId w:val="8"/>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31"/>
    <w:rsid w:val="00112DD0"/>
    <w:rsid w:val="003E1AAE"/>
    <w:rsid w:val="004F5CF3"/>
    <w:rsid w:val="00577582"/>
    <w:rsid w:val="005E4438"/>
    <w:rsid w:val="00695DC4"/>
    <w:rsid w:val="00B130FD"/>
    <w:rsid w:val="00B348D0"/>
    <w:rsid w:val="00DB1531"/>
    <w:rsid w:val="00E51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31"/>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1531"/>
    <w:rPr>
      <w:color w:val="0000FF"/>
      <w:u w:val="single"/>
    </w:rPr>
  </w:style>
  <w:style w:type="paragraph" w:styleId="ListParagraph">
    <w:name w:val="List Paragraph"/>
    <w:basedOn w:val="Normal"/>
    <w:uiPriority w:val="34"/>
    <w:qFormat/>
    <w:rsid w:val="00DB1531"/>
    <w:pPr>
      <w:ind w:left="720"/>
      <w:contextualSpacing/>
    </w:pPr>
  </w:style>
  <w:style w:type="paragraph" w:customStyle="1" w:styleId="ecxmsonormal">
    <w:name w:val="ecxmsonormal"/>
    <w:basedOn w:val="Normal"/>
    <w:rsid w:val="00DB1531"/>
    <w:pPr>
      <w:spacing w:after="324"/>
    </w:pPr>
    <w:rPr>
      <w:rFonts w:ascii="Times New Roman" w:hAnsi="Times New Roman"/>
      <w:sz w:val="24"/>
      <w:szCs w:val="24"/>
    </w:rPr>
  </w:style>
  <w:style w:type="table" w:styleId="TableGrid">
    <w:name w:val="Table Grid"/>
    <w:basedOn w:val="TableNormal"/>
    <w:uiPriority w:val="59"/>
    <w:rsid w:val="00577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31"/>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1531"/>
    <w:rPr>
      <w:color w:val="0000FF"/>
      <w:u w:val="single"/>
    </w:rPr>
  </w:style>
  <w:style w:type="paragraph" w:styleId="ListParagraph">
    <w:name w:val="List Paragraph"/>
    <w:basedOn w:val="Normal"/>
    <w:uiPriority w:val="34"/>
    <w:qFormat/>
    <w:rsid w:val="00DB1531"/>
    <w:pPr>
      <w:ind w:left="720"/>
      <w:contextualSpacing/>
    </w:pPr>
  </w:style>
  <w:style w:type="paragraph" w:customStyle="1" w:styleId="ecxmsonormal">
    <w:name w:val="ecxmsonormal"/>
    <w:basedOn w:val="Normal"/>
    <w:rsid w:val="00DB1531"/>
    <w:pPr>
      <w:spacing w:after="324"/>
    </w:pPr>
    <w:rPr>
      <w:rFonts w:ascii="Times New Roman" w:hAnsi="Times New Roman"/>
      <w:sz w:val="24"/>
      <w:szCs w:val="24"/>
    </w:rPr>
  </w:style>
  <w:style w:type="table" w:styleId="TableGrid">
    <w:name w:val="Table Grid"/>
    <w:basedOn w:val="TableNormal"/>
    <w:uiPriority w:val="59"/>
    <w:rsid w:val="00577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ringwoodathlet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B90C-9123-421A-84BD-D4F6F816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2013-06-28T22:42:00Z</dcterms:created>
  <dcterms:modified xsi:type="dcterms:W3CDTF">2013-06-29T23:21:00Z</dcterms:modified>
</cp:coreProperties>
</file>